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595017</wp:posOffset>
                </wp:positionH>
                <wp:positionV relativeFrom="paragraph">
                  <wp:posOffset>36938</wp:posOffset>
                </wp:positionV>
                <wp:extent cx="4880741" cy="8365748"/>
                <wp:effectExtent b="0" l="0" r="0" t="0"/>
                <wp:wrapNone/>
                <wp:docPr id="206954626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72225" y="0"/>
                          <a:ext cx="4880741" cy="8365748"/>
                          <a:chOff x="2872225" y="0"/>
                          <a:chExt cx="5001425" cy="7560000"/>
                        </a:xfrm>
                      </wpg:grpSpPr>
                      <wpg:grpSp>
                        <wpg:cNvGrpSpPr/>
                        <wpg:grpSpPr>
                          <a:xfrm>
                            <a:off x="2905630" y="0"/>
                            <a:ext cx="4880741" cy="7560000"/>
                            <a:chOff x="15237" y="1192742"/>
                            <a:chExt cx="4881281" cy="2936481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15237" y="1192742"/>
                              <a:ext cx="4881275" cy="2936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5237" y="1192742"/>
                              <a:ext cx="4701540" cy="7369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  <a:effectLst>
                              <a:outerShdw blurRad="50800" rotWithShape="0" algn="tl" dir="2700000" dist="38100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English111 Adagio BT" w:cs="English111 Adagio BT" w:eastAsia="English111 Adagio BT" w:hAnsi="English111 Adagio B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English111 Adagio BT" w:cs="English111 Adagio BT" w:eastAsia="English111 Adagio BT" w:hAnsi="English111 Adagio B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  <w:t xml:space="preserve">Ministero dell’Istruzione e del Merito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English111 Adagio BT" w:cs="English111 Adagio BT" w:eastAsia="English111 Adagio BT" w:hAnsi="English111 Adagio B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English111 Adagio BT" w:cs="English111 Adagio BT" w:eastAsia="English111 Adagio BT" w:hAnsi="English111 Adagio B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  <w:t xml:space="preserve">Ufficio Scolastico Regionale per l’Abruzzo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English111 Adagio BT" w:cs="English111 Adagio BT" w:eastAsia="English111 Adagio BT" w:hAnsi="English111 Adagio B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English111 Adagio BT" w:cs="English111 Adagio BT" w:eastAsia="English111 Adagio BT" w:hAnsi="English111 Adagio B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  <w:t xml:space="preserve">Direzione Generale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62538" y="3987939"/>
                              <a:ext cx="4833980" cy="1412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  <a:effectLst>
                              <a:outerShdw blurRad="50800" rotWithShape="0" algn="tl" dir="2700000" dist="38100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Anno Scolastico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2542" y="2731902"/>
                              <a:ext cx="4786674" cy="1125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thickThin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  <a:effectLst>
                              <a:outerShdw blurRad="50800" rotWithShape="0" algn="tl" dir="2700000" dist="38100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PIANO DIDATTICO PERSONALIZZATO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Per studenti con Disturbi Specifici di Apprendimento – BES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DSA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4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(L. 170/2010)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1063" y="3071188"/>
                              <a:ext cx="1543457" cy="338265"/>
                              <a:chOff x="-446317" y="1402620"/>
                              <a:chExt cx="1543457" cy="338316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-446317" y="1493383"/>
                                <a:ext cx="647785" cy="238778"/>
                              </a:xfrm>
                              <a:prstGeom prst="flowChartConnector">
                                <a:avLst/>
                              </a:prstGeom>
                              <a:gradFill>
                                <a:gsLst>
                                  <a:gs pos="0">
                                    <a:srgbClr val="992D2B"/>
                                  </a:gs>
                                  <a:gs pos="80000">
                                    <a:srgbClr val="C93D39"/>
                                  </a:gs>
                                  <a:gs pos="100000">
                                    <a:srgbClr val="CD3A36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P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6222" y="1402620"/>
                                <a:ext cx="666826" cy="242429"/>
                              </a:xfrm>
                              <a:prstGeom prst="flowChartConnector">
                                <a:avLst/>
                              </a:prstGeom>
                              <a:gradFill>
                                <a:gsLst>
                                  <a:gs pos="0">
                                    <a:srgbClr val="2D5C97"/>
                                  </a:gs>
                                  <a:gs pos="80000">
                                    <a:srgbClr val="3C7AC5"/>
                                  </a:gs>
                                  <a:gs pos="100000">
                                    <a:srgbClr val="397BC9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D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404522" y="1511621"/>
                                <a:ext cx="692618" cy="229315"/>
                              </a:xfrm>
                              <a:prstGeom prst="flowChartConnector">
                                <a:avLst/>
                              </a:prstGeom>
                              <a:gradFill>
                                <a:gsLst>
                                  <a:gs pos="0">
                                    <a:srgbClr val="C86C1F"/>
                                  </a:gs>
                                  <a:gs pos="80000">
                                    <a:srgbClr val="FF8E29"/>
                                  </a:gs>
                                  <a:gs pos="100000">
                                    <a:srgbClr val="FF8D25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rotWithShape="0" dir="5400000" dist="2300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P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595017</wp:posOffset>
                </wp:positionH>
                <wp:positionV relativeFrom="paragraph">
                  <wp:posOffset>36938</wp:posOffset>
                </wp:positionV>
                <wp:extent cx="4880741" cy="8365748"/>
                <wp:effectExtent b="0" l="0" r="0" t="0"/>
                <wp:wrapNone/>
                <wp:docPr id="206954626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0741" cy="83657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625934</wp:posOffset>
                </wp:positionH>
                <wp:positionV relativeFrom="paragraph">
                  <wp:posOffset>32902</wp:posOffset>
                </wp:positionV>
                <wp:extent cx="4868260" cy="454025"/>
                <wp:effectExtent b="0" l="0" r="0" t="0"/>
                <wp:wrapNone/>
                <wp:docPr id="206954625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921395" y="3562513"/>
                          <a:ext cx="484921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Istituto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625934</wp:posOffset>
                </wp:positionH>
                <wp:positionV relativeFrom="paragraph">
                  <wp:posOffset>32902</wp:posOffset>
                </wp:positionV>
                <wp:extent cx="4868260" cy="454025"/>
                <wp:effectExtent b="0" l="0" r="0" t="0"/>
                <wp:wrapNone/>
                <wp:docPr id="206954625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8260" cy="45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1553694</wp:posOffset>
                </wp:positionH>
                <wp:positionV relativeFrom="paragraph">
                  <wp:posOffset>78340</wp:posOffset>
                </wp:positionV>
                <wp:extent cx="3237158" cy="306000"/>
                <wp:effectExtent b="0" l="0" r="0" t="0"/>
                <wp:wrapNone/>
                <wp:docPr id="206954625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41413" y="3614624"/>
                          <a:ext cx="3609174" cy="33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COMPRENSIVO PESCARA 1 – PLESSO FOSCOLO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1553694</wp:posOffset>
                </wp:positionH>
                <wp:positionV relativeFrom="paragraph">
                  <wp:posOffset>78340</wp:posOffset>
                </wp:positionV>
                <wp:extent cx="3237158" cy="306000"/>
                <wp:effectExtent b="0" l="0" r="0" t="0"/>
                <wp:wrapNone/>
                <wp:docPr id="206954625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7158" cy="306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740"/>
        </w:tabs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</w:p>
    <w:p w:rsidR="00000000" w:rsidDel="00000000" w:rsidP="00000000" w:rsidRDefault="00000000" w:rsidRPr="00000000" w14:paraId="0000001F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2553653</wp:posOffset>
                </wp:positionH>
                <wp:positionV relativeFrom="paragraph">
                  <wp:posOffset>17794</wp:posOffset>
                </wp:positionV>
                <wp:extent cx="1042670" cy="339725"/>
                <wp:effectExtent b="0" l="0" r="0" t="0"/>
                <wp:wrapNone/>
                <wp:docPr id="206954625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29428" y="3614900"/>
                          <a:ext cx="103314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2025/2026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2553653</wp:posOffset>
                </wp:positionH>
                <wp:positionV relativeFrom="paragraph">
                  <wp:posOffset>17794</wp:posOffset>
                </wp:positionV>
                <wp:extent cx="1042670" cy="339725"/>
                <wp:effectExtent b="0" l="0" r="0" t="0"/>
                <wp:wrapNone/>
                <wp:docPr id="206954625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670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 compilazione del PDP viene effettuata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dopo un periodo di osservazione dell’allievo.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Il PDP viene deliberato dal Consiglio di classe/Team, firmato dal Dirigente Scolastico, dai docenti e dalla famiglia (e dall’allievo se maggiorenne e se qualora lo si ritenga opportuno).</w:t>
      </w:r>
    </w:p>
    <w:p w:rsidR="00000000" w:rsidDel="00000000" w:rsidP="00000000" w:rsidRDefault="00000000" w:rsidRPr="00000000" w14:paraId="00000038">
      <w:pPr>
        <w:spacing w:after="0" w:line="240" w:lineRule="auto"/>
        <w:ind w:right="56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right="567"/>
        <w:jc w:val="center"/>
        <w:rPr>
          <w:rFonts w:ascii="Arial Narrow" w:cs="Arial Narrow" w:eastAsia="Arial Narrow" w:hAnsi="Arial Narrow"/>
          <w:b w:val="1"/>
          <w:sz w:val="36"/>
          <w:szCs w:val="3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36"/>
          <w:szCs w:val="36"/>
          <w:rtl w:val="0"/>
        </w:rPr>
        <w:t xml:space="preserve">Indice </w:t>
      </w:r>
    </w:p>
    <w:p w:rsidR="00000000" w:rsidDel="00000000" w:rsidP="00000000" w:rsidRDefault="00000000" w:rsidRPr="00000000" w14:paraId="0000003A">
      <w:pPr>
        <w:tabs>
          <w:tab w:val="right" w:leader="none" w:pos="9628"/>
        </w:tabs>
        <w:spacing w:after="0" w:line="360" w:lineRule="auto"/>
        <w:rPr>
          <w:rFonts w:ascii="Arial" w:cs="Arial" w:eastAsia="Arial" w:hAnsi="Arial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id w:val="1762296626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3B">
          <w:pPr>
            <w:tabs>
              <w:tab w:val="right" w:leader="none" w:pos="9628"/>
            </w:tabs>
            <w:spacing w:after="0" w:line="360" w:lineRule="auto"/>
            <w:ind w:left="284" w:hanging="284"/>
            <w:rPr>
              <w:rFonts w:ascii="Arial" w:cs="Arial" w:eastAsia="Arial" w:hAnsi="Arial"/>
              <w:color w:val="000000"/>
              <w:sz w:val="24"/>
              <w:szCs w:val="24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4,4,"</w:instrText>
            <w:fldChar w:fldCharType="separate"/>
          </w:r>
          <w:hyperlink w:anchor="_heading=h.m1qg7g4wvicl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SEZIONE A</w:t>
            </w:r>
          </w:hyperlink>
          <w:hyperlink w:anchor="_heading=h.m1qg7g4wvicl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  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tabs>
              <w:tab w:val="right" w:leader="none" w:pos="9628"/>
            </w:tabs>
            <w:spacing w:after="0" w:line="360" w:lineRule="auto"/>
            <w:ind w:left="284" w:hanging="284"/>
            <w:rPr>
              <w:rFonts w:ascii="Arial" w:cs="Arial" w:eastAsia="Arial" w:hAnsi="Arial"/>
              <w:color w:val="000000"/>
              <w:sz w:val="24"/>
              <w:szCs w:val="24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u w:val="single"/>
              <w:rtl w:val="0"/>
            </w:rPr>
            <w:t xml:space="preserve">Dati Anagrafici e Informazioni Essenziali di Presentazione dell’Allievo</w:t>
          </w: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ab/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tabs>
              <w:tab w:val="right" w:leader="none" w:pos="9628"/>
            </w:tabs>
            <w:spacing w:after="0" w:line="360" w:lineRule="auto"/>
            <w:rPr>
              <w:rFonts w:ascii="Arial" w:cs="Arial" w:eastAsia="Arial" w:hAnsi="Arial"/>
              <w:color w:val="000000"/>
              <w:sz w:val="24"/>
              <w:szCs w:val="2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tabs>
              <w:tab w:val="right" w:leader="none" w:pos="9628"/>
            </w:tabs>
            <w:spacing w:after="0" w:line="360" w:lineRule="auto"/>
            <w:ind w:left="284" w:hanging="284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n5z65ziijc17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SEZIONE B 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tabs>
              <w:tab w:val="right" w:leader="none" w:pos="9628"/>
            </w:tabs>
            <w:spacing w:after="0" w:line="360" w:lineRule="auto"/>
            <w:ind w:left="284" w:hanging="284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kxgqu08cx4wg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Descrizione delle abilità e dei comportamenti</w:t>
            </w:r>
          </w:hyperlink>
          <w:hyperlink w:anchor="_heading=h.kxgqu08cx4wg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ab/>
            </w:r>
          </w:hyperlink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 xml:space="preserve">4</w:t>
          </w:r>
        </w:p>
        <w:p w:rsidR="00000000" w:rsidDel="00000000" w:rsidP="00000000" w:rsidRDefault="00000000" w:rsidRPr="00000000" w14:paraId="00000040">
          <w:pPr>
            <w:tabs>
              <w:tab w:val="right" w:leader="none" w:pos="9628"/>
            </w:tabs>
            <w:spacing w:after="0" w:line="360" w:lineRule="auto"/>
            <w:ind w:left="284" w:hanging="284"/>
            <w:rPr>
              <w:rFonts w:ascii="Arial" w:cs="Arial" w:eastAsia="Arial" w:hAnsi="Arial"/>
              <w:color w:val="000000"/>
              <w:sz w:val="24"/>
              <w:szCs w:val="2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tabs>
              <w:tab w:val="right" w:leader="none" w:pos="9628"/>
            </w:tabs>
            <w:spacing w:after="0" w:line="360" w:lineRule="auto"/>
            <w:ind w:left="284" w:hanging="284"/>
            <w:rPr>
              <w:rFonts w:ascii="Arial" w:cs="Arial" w:eastAsia="Arial" w:hAnsi="Arial"/>
              <w:color w:val="000000"/>
              <w:sz w:val="24"/>
              <w:szCs w:val="24"/>
              <w:u w:val="single"/>
            </w:rPr>
          </w:pPr>
          <w:hyperlink w:anchor="_heading=h.3kvut4po3tcs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SEZIONE C</w:t>
            </w:r>
          </w:hyperlink>
          <w:hyperlink w:anchor="_heading=h.3kvut4po3tcs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 </w:t>
            </w:r>
          </w:hyperlink>
          <w:hyperlink w:anchor="_heading=h.3kvut4po3tcs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tabs>
              <w:tab w:val="right" w:leader="none" w:pos="9628"/>
            </w:tabs>
            <w:spacing w:after="0" w:line="360" w:lineRule="auto"/>
            <w:ind w:left="284" w:hanging="284"/>
            <w:rPr>
              <w:rFonts w:ascii="Arial" w:cs="Arial" w:eastAsia="Arial" w:hAnsi="Arial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_heading=h.12aaht2nivgw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u w:val="single"/>
              <w:rtl w:val="0"/>
            </w:rPr>
            <w:t xml:space="preserve">C.1 Osservazione di Aspetti Significativi </w:t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  <w:u w:val="single"/>
              <w:rtl w:val="0"/>
            </w:rPr>
            <w:t xml:space="preserve">Complementari </w:t>
          </w: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ab/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tabs>
              <w:tab w:val="right" w:leader="none" w:pos="9628"/>
            </w:tabs>
            <w:spacing w:after="0" w:line="360" w:lineRule="auto"/>
            <w:ind w:left="284" w:hanging="284"/>
            <w:rPr>
              <w:rFonts w:ascii="Arial" w:cs="Arial" w:eastAsia="Arial" w:hAnsi="Arial"/>
              <w:sz w:val="24"/>
              <w:szCs w:val="24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_heading=h.2y3xddktm7no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u w:val="single"/>
              <w:rtl w:val="0"/>
            </w:rPr>
            <w:t xml:space="preserve">C. 2 Patto </w:t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  <w:u w:val="single"/>
              <w:rtl w:val="0"/>
            </w:rPr>
            <w:t xml:space="preserve">Formativo</w:t>
          </w: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 xml:space="preserve">…………………………………………………………………………</w:t>
            <w:tab/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9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spacing w:after="0" w:line="240" w:lineRule="auto"/>
            <w:ind w:left="284" w:hanging="284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right" w:leader="none" w:pos="9628"/>
            </w:tabs>
            <w:spacing w:after="0" w:line="360" w:lineRule="auto"/>
            <w:ind w:left="284" w:hanging="284"/>
            <w:rPr>
              <w:rFonts w:ascii="Arial" w:cs="Arial" w:eastAsia="Arial" w:hAnsi="Arial"/>
              <w:sz w:val="24"/>
              <w:szCs w:val="24"/>
              <w:u w:val="single"/>
            </w:rPr>
          </w:pPr>
          <w:hyperlink w:anchor="_heading=h.y0xffbm86g4c"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SEZIONE D:</w:t>
            </w:r>
          </w:hyperlink>
          <w:hyperlink w:anchor="_heading=h.y0xffbm86g4c"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          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tabs>
              <w:tab w:val="right" w:leader="none" w:pos="9628"/>
            </w:tabs>
            <w:spacing w:after="0" w:line="360" w:lineRule="auto"/>
            <w:ind w:left="284" w:hanging="284"/>
            <w:rPr>
              <w:rFonts w:ascii="Arial" w:cs="Arial" w:eastAsia="Arial" w:hAnsi="Arial"/>
              <w:sz w:val="24"/>
              <w:szCs w:val="24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_heading=h.ryrp8kxhazm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  <w:u w:val="single"/>
              <w:rtl w:val="0"/>
            </w:rPr>
            <w:t xml:space="preserve">D.1: INTERVENTI EDUCATIVI E DIDATTICI                                                                        Strategie di personalizzazione/individualizzazione</w:t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ab/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10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tabs>
              <w:tab w:val="right" w:leader="none" w:pos="9628"/>
            </w:tabs>
            <w:spacing w:after="0" w:line="360" w:lineRule="auto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    D.2: INTERVENTI EDUCATIVI E DIDATTICI</w:t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  <w:u w:val="single"/>
              <w:rtl w:val="0"/>
            </w:rPr>
            <w:t xml:space="preserve">                                                                    </w:t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Strategie di personalizzazione/individualizzazione "su base ICF"………………………….</w:t>
            <w:tab/>
            <w:t xml:space="preserve">12</w:t>
          </w:r>
        </w:p>
        <w:p w:rsidR="00000000" w:rsidDel="00000000" w:rsidP="00000000" w:rsidRDefault="00000000" w:rsidRPr="00000000" w14:paraId="00000049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spacing w:after="0" w:line="240" w:lineRule="auto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u w:val="single"/>
              <w:rtl w:val="0"/>
            </w:rPr>
            <w:t xml:space="preserve">SEZIONE E</w:t>
          </w: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:</w:t>
          </w:r>
        </w:p>
        <w:p w:rsidR="00000000" w:rsidDel="00000000" w:rsidP="00000000" w:rsidRDefault="00000000" w:rsidRPr="00000000" w14:paraId="0000004C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tabs>
              <w:tab w:val="right" w:leader="none" w:pos="9628"/>
            </w:tabs>
            <w:spacing w:after="0" w:line="360" w:lineRule="auto"/>
            <w:rPr>
              <w:rFonts w:ascii="Arial" w:cs="Arial" w:eastAsia="Arial" w:hAnsi="Arial"/>
              <w:sz w:val="24"/>
              <w:szCs w:val="24"/>
            </w:rPr>
          </w:pPr>
          <w:hyperlink w:anchor="_heading=h.s168g672qkl1"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Quadro riassuntivo degli strumenti compensativi e delle misure dispensative</w:t>
            </w:r>
          </w:hyperlink>
          <w:hyperlink w:anchor="_heading=h.s168g672qkl1"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1</w:t>
            </w:r>
          </w:hyperlink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3</w:t>
          </w:r>
        </w:p>
        <w:p w:rsidR="00000000" w:rsidDel="00000000" w:rsidP="00000000" w:rsidRDefault="00000000" w:rsidRPr="00000000" w14:paraId="0000004E">
          <w:pPr>
            <w:tabs>
              <w:tab w:val="right" w:leader="none" w:pos="9628"/>
            </w:tabs>
            <w:spacing w:after="0" w:line="360" w:lineRule="auto"/>
            <w:rPr>
              <w:rFonts w:ascii="Arial" w:cs="Arial" w:eastAsia="Arial" w:hAnsi="Arial"/>
              <w:sz w:val="24"/>
              <w:szCs w:val="24"/>
            </w:rPr>
          </w:pPr>
          <w:hyperlink w:anchor="_heading=h.mcrhjm5l1ypc"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INDICAZIONI  GENERALI PER LA VERIFICA/VALUTAZIONE</w:t>
            </w:r>
          </w:hyperlink>
          <w:hyperlink w:anchor="_heading=h.mcrhjm5l1ypc"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1</w:t>
            </w:r>
          </w:hyperlink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4</w:t>
          </w:r>
        </w:p>
        <w:p w:rsidR="00000000" w:rsidDel="00000000" w:rsidP="00000000" w:rsidRDefault="00000000" w:rsidRPr="00000000" w14:paraId="0000004F">
          <w:pPr>
            <w:tabs>
              <w:tab w:val="right" w:leader="none" w:pos="9628"/>
            </w:tabs>
            <w:spacing w:after="0" w:line="360" w:lineRule="auto"/>
            <w:rPr>
              <w:rFonts w:ascii="Arial" w:cs="Arial" w:eastAsia="Arial" w:hAnsi="Arial"/>
              <w:color w:val="ff000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AZIONI SUL CONTESTO CLASSE (Didattica inclusiva) …………...........................</w:t>
            <w:tab/>
            <w:t xml:space="preserve">16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spacing w:after="0" w:line="240" w:lineRule="auto"/>
            <w:rPr>
              <w:rFonts w:ascii="Arial" w:cs="Arial" w:eastAsia="Arial" w:hAnsi="Arial"/>
              <w:b w:val="1"/>
              <w:sz w:val="24"/>
              <w:szCs w:val="24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  <w:u w:val="single"/>
              <w:rtl w:val="0"/>
            </w:rPr>
            <w:t xml:space="preserve">Normativa di riferimento</w:t>
          </w: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…………………………………………………………………………18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3">
      <w:pPr>
        <w:tabs>
          <w:tab w:val="left" w:leader="none" w:pos="8015"/>
        </w:tabs>
        <w:rPr>
          <w:rFonts w:ascii="Arial" w:cs="Arial" w:eastAsia="Arial" w:hAnsi="Arial"/>
          <w:b w:val="1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4">
      <w:pPr>
        <w:tabs>
          <w:tab w:val="left" w:leader="none" w:pos="8015"/>
        </w:tabs>
        <w:rPr>
          <w:rFonts w:ascii="Arial" w:cs="Arial" w:eastAsia="Arial" w:hAnsi="Arial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8015"/>
        </w:tabs>
        <w:rPr>
          <w:rFonts w:ascii="Arial" w:cs="Arial" w:eastAsia="Arial" w:hAnsi="Arial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8015"/>
        </w:tabs>
        <w:rPr>
          <w:rFonts w:ascii="Arial" w:cs="Arial" w:eastAsia="Arial" w:hAnsi="Arial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8015"/>
        </w:tabs>
        <w:rPr>
          <w:rFonts w:ascii="Arial" w:cs="Arial" w:eastAsia="Arial" w:hAnsi="Arial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8015"/>
        </w:tabs>
        <w:rPr>
          <w:rFonts w:ascii="Arial" w:cs="Arial" w:eastAsia="Arial" w:hAnsi="Arial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line="360" w:lineRule="auto"/>
        <w:ind w:right="0"/>
        <w:rPr>
          <w:rFonts w:ascii="Arial Narrow" w:cs="Arial Narrow" w:eastAsia="Arial Narrow" w:hAnsi="Arial Narrow"/>
          <w:b w:val="1"/>
          <w:color w:val="0066cc"/>
          <w:sz w:val="32"/>
          <w:szCs w:val="32"/>
        </w:rPr>
      </w:pPr>
      <w:bookmarkStart w:colFirst="0" w:colLast="0" w:name="_heading=h.m1qg7g4wvicl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color w:val="0066cc"/>
          <w:sz w:val="32"/>
          <w:szCs w:val="32"/>
          <w:rtl w:val="0"/>
        </w:rPr>
        <w:t xml:space="preserve">SEZIONE A </w:t>
      </w:r>
    </w:p>
    <w:p w:rsidR="00000000" w:rsidDel="00000000" w:rsidP="00000000" w:rsidRDefault="00000000" w:rsidRPr="00000000" w14:paraId="0000005A">
      <w:pPr>
        <w:widowControl w:val="0"/>
        <w:spacing w:after="0" w:line="360" w:lineRule="auto"/>
        <w:ind w:right="284"/>
        <w:rPr>
          <w:rFonts w:ascii="Arial Narrow" w:cs="Arial Narrow" w:eastAsia="Arial Narrow" w:hAnsi="Arial Narrow"/>
          <w:b w:val="1"/>
          <w:color w:val="0066cc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53657</wp:posOffset>
                </wp:positionV>
                <wp:extent cx="6449060" cy="1760220"/>
                <wp:effectExtent b="0" l="0" r="0" t="0"/>
                <wp:wrapNone/>
                <wp:docPr id="206954625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6233" y="2904653"/>
                          <a:ext cx="6439535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360"/>
                              <w:ind w:left="0" w:right="283.9999961853027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66cc"/>
                                <w:sz w:val="32"/>
                                <w:vertAlign w:val="baseline"/>
                              </w:rPr>
                              <w:t xml:space="preserve">Dati Anagrafici e Informazioni Essenziali di Presentazione dell’Allievo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480"/>
                              <w:ind w:left="283.99999618530273" w:right="0" w:firstLine="28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66cc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Cognome e nome allievo/a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: ____________________________ classe 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480"/>
                              <w:ind w:left="283.99999618530273" w:right="283.99999618530273" w:firstLine="28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Luogo di nascita: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__________________________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Data_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___/ ____/ 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480"/>
                              <w:ind w:left="283.99999618530273" w:right="283.99999618530273" w:firstLine="28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Lingua madre: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480"/>
                              <w:ind w:left="283.99999618530273" w:right="283.99999618530273" w:firstLine="28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Eventuale bilinguismo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: 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53657</wp:posOffset>
                </wp:positionV>
                <wp:extent cx="6449060" cy="1760220"/>
                <wp:effectExtent b="0" l="0" r="0" t="0"/>
                <wp:wrapNone/>
                <wp:docPr id="206954625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9060" cy="1760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widowControl w:val="0"/>
        <w:spacing w:after="0" w:line="360" w:lineRule="auto"/>
        <w:ind w:right="284"/>
        <w:rPr>
          <w:rFonts w:ascii="Arial Narrow" w:cs="Arial Narrow" w:eastAsia="Arial Narrow" w:hAnsi="Arial Narrow"/>
          <w:b w:val="1"/>
          <w:color w:val="0066c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0" w:line="360" w:lineRule="auto"/>
        <w:ind w:right="284"/>
        <w:rPr>
          <w:rFonts w:ascii="Arial Narrow" w:cs="Arial Narrow" w:eastAsia="Arial Narrow" w:hAnsi="Arial Narrow"/>
          <w:b w:val="1"/>
          <w:color w:val="0066c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0" w:line="360" w:lineRule="auto"/>
        <w:ind w:right="284"/>
        <w:rPr>
          <w:rFonts w:ascii="Arial Narrow" w:cs="Arial Narrow" w:eastAsia="Arial Narrow" w:hAnsi="Arial Narrow"/>
          <w:b w:val="1"/>
          <w:color w:val="0066c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0" w:line="360" w:lineRule="auto"/>
        <w:ind w:right="284"/>
        <w:rPr>
          <w:rFonts w:ascii="Arial Narrow" w:cs="Arial Narrow" w:eastAsia="Arial Narrow" w:hAnsi="Arial Narrow"/>
          <w:b w:val="1"/>
          <w:color w:val="0066c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line="360" w:lineRule="auto"/>
        <w:ind w:right="284"/>
        <w:rPr>
          <w:rFonts w:ascii="Arial Narrow" w:cs="Arial Narrow" w:eastAsia="Arial Narrow" w:hAnsi="Arial Narrow"/>
          <w:b w:val="1"/>
          <w:color w:val="0066c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6"/>
        </w:numPr>
        <w:spacing w:after="0" w:before="120" w:line="360" w:lineRule="auto"/>
        <w:ind w:left="284" w:right="284" w:hanging="360"/>
        <w:jc w:val="both"/>
        <w:rPr>
          <w:rFonts w:ascii="Arial Narrow" w:cs="Arial Narrow" w:eastAsia="Arial Narrow" w:hAnsi="Arial Narrow"/>
          <w:b w:val="1"/>
          <w:color w:val="00000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u w:val="single"/>
          <w:rtl w:val="0"/>
        </w:rPr>
        <w:t xml:space="preserve">INDIVIDUAZIONE DELLA SITUAZIONE DI BISOGNO EDUCATIVO SPECIALE DA PARTE DI: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spacing w:after="0" w:before="120" w:line="360" w:lineRule="auto"/>
        <w:ind w:left="600" w:right="0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A) SERVIZIO SANITARIO - Diagnosi / Relazione multi professionale: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62">
      <w:pPr>
        <w:widowControl w:val="0"/>
        <w:spacing w:after="0" w:before="120" w:line="360" w:lineRule="auto"/>
        <w:ind w:right="284" w:firstLine="24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(o diagnosi rilasciata da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privati, in attesa di certificazione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da parte del Servizio Sanitario Nazionale)</w:t>
      </w:r>
    </w:p>
    <w:p w:rsidR="00000000" w:rsidDel="00000000" w:rsidP="00000000" w:rsidRDefault="00000000" w:rsidRPr="00000000" w14:paraId="00000063">
      <w:pPr>
        <w:widowControl w:val="0"/>
        <w:spacing w:after="0" w:before="120" w:line="360" w:lineRule="auto"/>
        <w:ind w:right="284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   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Codice ICD10: ___________________________________________________________________________ </w:t>
      </w:r>
    </w:p>
    <w:p w:rsidR="00000000" w:rsidDel="00000000" w:rsidP="00000000" w:rsidRDefault="00000000" w:rsidRPr="00000000" w14:paraId="00000064">
      <w:pPr>
        <w:widowControl w:val="0"/>
        <w:spacing w:after="0" w:line="360" w:lineRule="auto"/>
        <w:ind w:left="284" w:right="284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Prima certificazione redatta da: ___________________________________________ in data ___ /___ / ____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ind w:left="284" w:right="284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Aggiornamenti diagnostici: </w:t>
        <w:tab/>
        <w:t xml:space="preserve">□ Sì (data ___ /___ / ____)</w:t>
        <w:tab/>
        <w:t xml:space="preserve">□ No        </w:t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ind w:left="284" w:right="284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Altre relazioni cliniche: </w:t>
        <w:tab/>
        <w:tab/>
        <w:t xml:space="preserve">□ Sì (data ___ /___ / ____)</w:t>
        <w:tab/>
        <w:t xml:space="preserve">□ No</w:t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ind w:left="284" w:right="284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Interventi riabilitativi: </w:t>
        <w:tab/>
        <w:tab/>
        <w:t xml:space="preserve">□ Sì (data ___ /___ / ____)</w:t>
        <w:tab/>
        <w:t xml:space="preserve">□ No</w:t>
      </w:r>
    </w:p>
    <w:p w:rsidR="00000000" w:rsidDel="00000000" w:rsidP="00000000" w:rsidRDefault="00000000" w:rsidRPr="00000000" w14:paraId="00000068">
      <w:pPr>
        <w:widowControl w:val="0"/>
        <w:spacing w:after="0" w:line="240" w:lineRule="auto"/>
        <w:ind w:left="284" w:right="284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 Sì quali: ________________________________________________________________________________</w:t>
      </w:r>
    </w:p>
    <w:p w:rsidR="00000000" w:rsidDel="00000000" w:rsidP="00000000" w:rsidRDefault="00000000" w:rsidRPr="00000000" w14:paraId="00000069">
      <w:pPr>
        <w:widowControl w:val="0"/>
        <w:spacing w:after="0" w:line="360" w:lineRule="auto"/>
        <w:ind w:left="284" w:right="284" w:firstLine="0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0" w:line="360" w:lineRule="auto"/>
        <w:ind w:left="360" w:right="284" w:firstLine="0"/>
        <w:rPr>
          <w:rFonts w:ascii="Arial Narrow" w:cs="Arial Narrow" w:eastAsia="Arial Narrow" w:hAnsi="Arial Narrow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0" w:line="240" w:lineRule="auto"/>
        <w:ind w:right="284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6"/>
        </w:numPr>
        <w:spacing w:after="0" w:line="360" w:lineRule="auto"/>
        <w:ind w:left="360" w:right="284" w:hanging="360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u w:val="single"/>
          <w:rtl w:val="0"/>
        </w:rPr>
        <w:t xml:space="preserve">INFORMAZIONI GENERALI FORNITE DALLA FAMIGLIA / ALLIEVO/ ENTI AFFIDATARI</w:t>
      </w:r>
      <w:r w:rsidDel="00000000" w:rsidR="00000000" w:rsidRPr="00000000">
        <w:rPr>
          <w:rFonts w:ascii="Arial Narrow" w:cs="Arial Narrow" w:eastAsia="Arial Narrow" w:hAnsi="Arial Narrow"/>
          <w:color w:val="000000"/>
          <w:u w:val="singl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360" w:lineRule="auto"/>
        <w:ind w:left="360" w:right="284" w:firstLine="0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(ad esempio percorso scolastico pregresso, ripetenze …)</w:t>
      </w:r>
    </w:p>
    <w:p w:rsidR="00000000" w:rsidDel="00000000" w:rsidP="00000000" w:rsidRDefault="00000000" w:rsidRPr="00000000" w14:paraId="0000006E">
      <w:pPr>
        <w:widowControl w:val="0"/>
        <w:spacing w:after="0" w:line="276" w:lineRule="auto"/>
        <w:ind w:left="284" w:right="284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6F">
      <w:pPr>
        <w:widowControl w:val="0"/>
        <w:spacing w:after="0" w:line="276" w:lineRule="auto"/>
        <w:ind w:left="284" w:right="284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70">
      <w:pPr>
        <w:widowControl w:val="0"/>
        <w:spacing w:after="0" w:line="276" w:lineRule="auto"/>
        <w:ind w:left="284" w:right="284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bookmarkStart w:colFirst="0" w:colLast="0" w:name="_heading=h.u3972ct53egm" w:id="1"/>
      <w:bookmarkEnd w:id="1"/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71">
      <w:pPr>
        <w:widowControl w:val="0"/>
        <w:spacing w:after="0" w:line="276" w:lineRule="auto"/>
        <w:ind w:left="284" w:right="284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bookmarkStart w:colFirst="0" w:colLast="0" w:name="_heading=h.x4jxlprfh0jb" w:id="2"/>
      <w:bookmarkEnd w:id="2"/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72">
      <w:pPr>
        <w:widowControl w:val="0"/>
        <w:spacing w:after="0" w:line="276" w:lineRule="auto"/>
        <w:ind w:left="284" w:right="284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73">
      <w:pPr>
        <w:widowControl w:val="0"/>
        <w:spacing w:after="0" w:line="360" w:lineRule="auto"/>
        <w:ind w:left="284" w:right="284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74">
      <w:pPr>
        <w:widowControl w:val="0"/>
        <w:spacing w:after="0" w:line="276" w:lineRule="auto"/>
        <w:ind w:left="284" w:right="284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75">
      <w:pPr>
        <w:widowControl w:val="0"/>
        <w:spacing w:after="0" w:line="276" w:lineRule="auto"/>
        <w:ind w:left="284" w:right="284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76">
      <w:pPr>
        <w:widowControl w:val="0"/>
        <w:spacing w:after="0" w:line="276" w:lineRule="auto"/>
        <w:ind w:left="284" w:right="284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77">
      <w:pPr>
        <w:widowControl w:val="0"/>
        <w:spacing w:after="0" w:line="276" w:lineRule="auto"/>
        <w:ind w:left="284" w:right="284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78">
      <w:pPr>
        <w:widowControl w:val="0"/>
        <w:spacing w:after="0" w:line="276" w:lineRule="auto"/>
        <w:ind w:left="284" w:right="284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79">
      <w:pPr>
        <w:widowControl w:val="0"/>
        <w:spacing w:after="0" w:line="360" w:lineRule="auto"/>
        <w:ind w:left="284" w:right="284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A">
      <w:pPr>
        <w:widowControl w:val="0"/>
        <w:spacing w:after="0" w:line="360" w:lineRule="auto"/>
        <w:ind w:left="284" w:right="284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1"/>
        <w:spacing w:after="60" w:before="240" w:line="240" w:lineRule="auto"/>
        <w:rPr>
          <w:rFonts w:ascii="Arial Narrow" w:cs="Arial Narrow" w:eastAsia="Arial Narrow" w:hAnsi="Arial Narrow"/>
          <w:b w:val="1"/>
          <w:color w:val="0066cc"/>
          <w:sz w:val="32"/>
          <w:szCs w:val="32"/>
        </w:rPr>
      </w:pPr>
      <w:bookmarkStart w:colFirst="0" w:colLast="0" w:name="_heading=h.n5z65ziijc17" w:id="3"/>
      <w:bookmarkEnd w:id="3"/>
      <w:r w:rsidDel="00000000" w:rsidR="00000000" w:rsidRPr="00000000">
        <w:rPr>
          <w:rFonts w:ascii="Arial Narrow" w:cs="Arial Narrow" w:eastAsia="Arial Narrow" w:hAnsi="Arial Narrow"/>
          <w:b w:val="1"/>
          <w:color w:val="0066cc"/>
          <w:sz w:val="32"/>
          <w:szCs w:val="32"/>
          <w:rtl w:val="0"/>
        </w:rPr>
        <w:t xml:space="preserve">SEZIONE B  </w:t>
      </w:r>
    </w:p>
    <w:p w:rsidR="00000000" w:rsidDel="00000000" w:rsidP="00000000" w:rsidRDefault="00000000" w:rsidRPr="00000000" w14:paraId="0000007C">
      <w:pPr>
        <w:keepNext w:val="1"/>
        <w:spacing w:after="60" w:before="240" w:line="240" w:lineRule="auto"/>
        <w:rPr>
          <w:rFonts w:ascii="Arial Narrow" w:cs="Arial Narrow" w:eastAsia="Arial Narrow" w:hAnsi="Arial Narrow"/>
          <w:b w:val="1"/>
          <w:i w:val="1"/>
          <w:color w:val="0066cc"/>
          <w:sz w:val="28"/>
          <w:szCs w:val="28"/>
        </w:rPr>
      </w:pPr>
      <w:bookmarkStart w:colFirst="0" w:colLast="0" w:name="_heading=h.kxgqu08cx4wg" w:id="4"/>
      <w:bookmarkEnd w:id="4"/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66cc"/>
          <w:sz w:val="28"/>
          <w:szCs w:val="28"/>
          <w:rtl w:val="0"/>
        </w:rPr>
        <w:t xml:space="preserve">Descrizione delle abilità e dei comportamenti</w:t>
      </w:r>
    </w:p>
    <w:tbl>
      <w:tblPr>
        <w:tblStyle w:val="Table1"/>
        <w:tblW w:w="104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4"/>
        <w:gridCol w:w="1705"/>
        <w:gridCol w:w="246"/>
        <w:gridCol w:w="942"/>
        <w:gridCol w:w="408"/>
        <w:gridCol w:w="956"/>
        <w:gridCol w:w="246"/>
        <w:gridCol w:w="1180"/>
        <w:gridCol w:w="143"/>
        <w:tblGridChange w:id="0">
          <w:tblGrid>
            <w:gridCol w:w="4574"/>
            <w:gridCol w:w="1705"/>
            <w:gridCol w:w="246"/>
            <w:gridCol w:w="942"/>
            <w:gridCol w:w="408"/>
            <w:gridCol w:w="956"/>
            <w:gridCol w:w="246"/>
            <w:gridCol w:w="1180"/>
            <w:gridCol w:w="14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D">
            <w:pPr>
              <w:spacing w:after="0" w:before="6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DIAGNOSI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SPECIALISTICA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(dati rilevabili, se presenti, nella diagnosi)</w:t>
            </w:r>
          </w:p>
        </w:tc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80">
            <w:pPr>
              <w:spacing w:after="0" w:before="6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OSSERVAZIONE IN CLASSE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(dati rilevati direttamente dagli insegnanti)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120" w:before="12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LETTURA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8A">
            <w:pPr>
              <w:spacing w:after="120" w:before="12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LETTURA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VELOCITÀ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7"/>
              </w:numPr>
              <w:spacing w:after="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Molto lenta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00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Lenta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7"/>
              </w:numPr>
              <w:spacing w:after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Scorrevole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CORRETTEZZA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7"/>
              </w:numPr>
              <w:spacing w:after="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Adeguata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7"/>
              </w:numPr>
              <w:spacing w:after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Non adeguata (ad esempio confonde/inverte/sostituisce omette   lettere o sillabe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COMPRENSIONE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7"/>
              </w:numPr>
              <w:spacing w:after="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Scarsa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00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Essenziale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00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Globale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7"/>
              </w:numPr>
              <w:spacing w:after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Completa-analitica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120" w:before="12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SCRITTURA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spacing w:after="120" w:before="12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9">
            <w:pPr>
              <w:spacing w:after="120" w:before="12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SCRITTURA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SOTTO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DETTATURA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7"/>
              </w:numPr>
              <w:spacing w:after="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Corretta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00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Poco corretta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7"/>
              </w:numPr>
              <w:spacing w:after="120" w:line="240" w:lineRule="auto"/>
              <w:ind w:left="199" w:hanging="142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Scorretta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1">
            <w:pPr>
              <w:spacing w:after="120" w:before="12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TIPOLOGIA ERRORI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7"/>
              </w:numPr>
              <w:spacing w:after="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Fonologici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00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Non fonologici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7"/>
              </w:numPr>
              <w:spacing w:after="120" w:line="240" w:lineRule="auto"/>
              <w:ind w:left="199" w:hanging="142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Fonetici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PRODUZIONE AUTONOMA/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7">
            <w:pPr>
              <w:spacing w:after="120" w:before="12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ADERENZA CONSEGNA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Spesso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Talvolta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F9">
            <w:pPr>
              <w:widowControl w:val="0"/>
              <w:tabs>
                <w:tab w:val="left" w:leader="none" w:pos="1452"/>
                <w:tab w:val="left" w:leader="none" w:pos="1735"/>
                <w:tab w:val="left" w:leader="none" w:pos="2061"/>
              </w:tabs>
              <w:spacing w:after="0" w:line="240" w:lineRule="auto"/>
              <w:ind w:left="34" w:firstLine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CORRETTA STRUTTURA</w:t>
            </w:r>
          </w:p>
          <w:p w:rsidR="00000000" w:rsidDel="00000000" w:rsidP="00000000" w:rsidRDefault="00000000" w:rsidRPr="00000000" w14:paraId="000000FA">
            <w:pPr>
              <w:widowControl w:val="0"/>
              <w:tabs>
                <w:tab w:val="left" w:leader="none" w:pos="1452"/>
                <w:tab w:val="left" w:leader="none" w:pos="1735"/>
                <w:tab w:val="left" w:leader="none" w:pos="2061"/>
              </w:tabs>
              <w:spacing w:after="0" w:line="240" w:lineRule="auto"/>
              <w:ind w:left="34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MORFO-SINTATTICA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Spesso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Talvolta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0C">
            <w:pPr>
              <w:spacing w:after="0" w:line="240" w:lineRule="auto"/>
              <w:ind w:right="-221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CORRETTA STRUTTURA TESTUALE (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narrativo, descrittivo, regolativo …)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Spesso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Talvolta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1E">
            <w:pPr>
              <w:spacing w:after="120" w:before="12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CORRETTEZZA ORTOGRAFICA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Adeguata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Parziale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B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30">
            <w:pPr>
              <w:spacing w:after="120" w:before="12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USO PUNTEGGIATURA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9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Adeguata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Parziale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D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Non adeguata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F">
            <w:pPr>
              <w:spacing w:after="0" w:before="6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DIAGNOSI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SPECIALISTICA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(dati rilevabili, se presenti, nella diagnosi)</w:t>
            </w:r>
          </w:p>
        </w:tc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142">
            <w:pPr>
              <w:spacing w:after="0" w:before="6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OSSERVAZIONE IN CLASSE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(dati rilevati direttamente dagli insegnanti)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spacing w:after="120" w:before="12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GRAFIA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4B">
            <w:pPr>
              <w:widowControl w:val="0"/>
              <w:spacing w:after="120" w:before="120" w:line="240" w:lineRule="auto"/>
              <w:ind w:left="34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GRAFIA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ind w:left="34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after="0" w:line="240" w:lineRule="auto"/>
              <w:ind w:left="34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54">
            <w:pPr>
              <w:spacing w:after="120" w:before="12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LEGGIBILE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Sì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D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Poco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64">
            <w:pPr>
              <w:spacing w:after="120" w:before="12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TRATTO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Premuto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Leggero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Ripassato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Incerto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spacing w:after="120" w:before="12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CALCOLO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74">
            <w:pPr>
              <w:spacing w:after="120" w:before="120" w:line="240" w:lineRule="auto"/>
              <w:ind w:right="142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CALCOLO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ind w:left="34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after="0" w:line="240" w:lineRule="auto"/>
              <w:ind w:left="34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spacing w:after="0" w:line="240" w:lineRule="auto"/>
              <w:ind w:right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Difficoltà visuospaziali (es: quantificazione automatizzata)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spesso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talvolta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numPr>
                <w:ilvl w:val="0"/>
                <w:numId w:val="7"/>
              </w:numPr>
              <w:tabs>
                <w:tab w:val="left" w:leader="none" w:pos="325"/>
              </w:tabs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mai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widowControl w:val="0"/>
              <w:spacing w:after="0" w:line="240" w:lineRule="auto"/>
              <w:ind w:left="34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185">
            <w:pPr>
              <w:widowControl w:val="0"/>
              <w:spacing w:after="0" w:line="240" w:lineRule="auto"/>
              <w:ind w:right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Recupero di fatti numerici (es: tabelline)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raggiunto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parziale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8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non </w:t>
            </w:r>
          </w:p>
          <w:p w:rsidR="00000000" w:rsidDel="00000000" w:rsidP="00000000" w:rsidRDefault="00000000" w:rsidRPr="00000000" w14:paraId="0000018B">
            <w:pPr>
              <w:widowControl w:val="0"/>
              <w:spacing w:after="120" w:before="120" w:line="240" w:lineRule="auto"/>
              <w:ind w:right="-89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raggiunto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widowControl w:val="0"/>
              <w:spacing w:after="0" w:line="240" w:lineRule="auto"/>
              <w:ind w:left="34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ind w:left="34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after="0" w:line="240" w:lineRule="auto"/>
              <w:ind w:right="142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Automatizzazione dell’algoritmo procedurale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raggiunto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parziale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8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non </w:t>
            </w:r>
          </w:p>
          <w:p w:rsidR="00000000" w:rsidDel="00000000" w:rsidP="00000000" w:rsidRDefault="00000000" w:rsidRPr="00000000" w14:paraId="00000195">
            <w:pPr>
              <w:widowControl w:val="0"/>
              <w:spacing w:after="120" w:before="120" w:line="240" w:lineRule="auto"/>
              <w:ind w:right="-89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raggiunto</w:t>
            </w:r>
          </w:p>
        </w:tc>
      </w:tr>
      <w:tr>
        <w:trPr>
          <w:cantSplit w:val="0"/>
          <w:trHeight w:val="2569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Errori di processamento numerico (negli aspetti cardinali e ordinali e nella   corrispondenza tra numero e quantità)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spesso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talvolta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numPr>
                <w:ilvl w:val="0"/>
                <w:numId w:val="7"/>
              </w:numPr>
              <w:tabs>
                <w:tab w:val="left" w:leader="none" w:pos="325"/>
              </w:tabs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mai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ind w:right="142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Uso degli algoritmi di base del calcolo (scritto e a mente)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parziale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89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non </w:t>
            </w:r>
          </w:p>
          <w:p w:rsidR="00000000" w:rsidDel="00000000" w:rsidP="00000000" w:rsidRDefault="00000000" w:rsidRPr="00000000" w14:paraId="000001A7">
            <w:pPr>
              <w:widowControl w:val="0"/>
              <w:spacing w:after="120" w:before="120" w:line="240" w:lineRule="auto"/>
              <w:ind w:right="-89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adeguato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after="0" w:line="240" w:lineRule="auto"/>
              <w:ind w:right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Capacità di problem solving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parziale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non </w:t>
            </w:r>
          </w:p>
          <w:p w:rsidR="00000000" w:rsidDel="00000000" w:rsidP="00000000" w:rsidRDefault="00000000" w:rsidRPr="00000000" w14:paraId="000001B0">
            <w:pPr>
              <w:widowControl w:val="0"/>
              <w:spacing w:after="120" w:before="120" w:line="240" w:lineRule="auto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adeguata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after="0" w:line="240" w:lineRule="auto"/>
              <w:ind w:right="142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Comprensione del testo di un problema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parziale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non </w:t>
            </w:r>
          </w:p>
          <w:p w:rsidR="00000000" w:rsidDel="00000000" w:rsidP="00000000" w:rsidRDefault="00000000" w:rsidRPr="00000000" w14:paraId="000001B9">
            <w:pPr>
              <w:widowControl w:val="0"/>
              <w:spacing w:after="120" w:before="120" w:line="240" w:lineRule="auto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adeguata</w:t>
            </w:r>
          </w:p>
        </w:tc>
      </w:tr>
    </w:tbl>
    <w:p w:rsidR="00000000" w:rsidDel="00000000" w:rsidP="00000000" w:rsidRDefault="00000000" w:rsidRPr="00000000" w14:paraId="000001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4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3"/>
        <w:gridCol w:w="1697"/>
        <w:gridCol w:w="1718"/>
        <w:gridCol w:w="2588"/>
        <w:tblGridChange w:id="0">
          <w:tblGrid>
            <w:gridCol w:w="4403"/>
            <w:gridCol w:w="1697"/>
            <w:gridCol w:w="1718"/>
            <w:gridCol w:w="2588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BD">
            <w:pPr>
              <w:spacing w:after="0" w:before="6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DIAGNOSI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SPECIALISTICA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(dati rilevabili, se presenti, nella diagnosi)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C0">
            <w:pPr>
              <w:spacing w:after="0" w:before="6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OSSERVAZIONE IN CLASSE</w:t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(dati rilevati direttamente dagli insegnanti)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C4">
            <w:pPr>
              <w:spacing w:after="240" w:before="24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ALTRE CARATTERISTICHE DEL PROCESSO DI APPRENDIMENTO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(Dati rilevabili se presenti nella diagnosi)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A">
            <w:pPr>
              <w:spacing w:after="120" w:before="12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OSSERVAZIONE IN CLASSE</w:t>
            </w:r>
          </w:p>
          <w:p w:rsidR="00000000" w:rsidDel="00000000" w:rsidP="00000000" w:rsidRDefault="00000000" w:rsidRPr="00000000" w14:paraId="000001CB">
            <w:pPr>
              <w:spacing w:after="120" w:before="12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(dati rilevati direttamente dagli insegnanti)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120" w:before="120" w:line="240" w:lineRule="auto"/>
              <w:ind w:left="74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PROPRIETÀ LINGUISTICA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after="120" w:before="120" w:line="240" w:lineRule="auto"/>
              <w:ind w:left="74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PROPRIETÀ LINGUISTICA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widowControl w:val="0"/>
              <w:spacing w:after="0" w:line="240" w:lineRule="auto"/>
              <w:ind w:left="1069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3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difficoltà nella strutturazione della frase</w:t>
            </w:r>
          </w:p>
          <w:p w:rsidR="00000000" w:rsidDel="00000000" w:rsidP="00000000" w:rsidRDefault="00000000" w:rsidRPr="00000000" w14:paraId="000001D4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difficoltà nel reperimento lessicale</w:t>
            </w:r>
          </w:p>
          <w:p w:rsidR="00000000" w:rsidDel="00000000" w:rsidP="00000000" w:rsidRDefault="00000000" w:rsidRPr="00000000" w14:paraId="000001D5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difficoltà nell’esposizione orale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widowControl w:val="0"/>
              <w:spacing w:after="120" w:before="120" w:line="240" w:lineRule="auto"/>
              <w:ind w:left="74" w:firstLine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MEMORIA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9">
            <w:pPr>
              <w:widowControl w:val="0"/>
              <w:tabs>
                <w:tab w:val="left" w:leader="none" w:pos="2444"/>
              </w:tabs>
              <w:spacing w:after="120" w:before="120" w:line="240" w:lineRule="auto"/>
              <w:ind w:left="74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MEMORIA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widowControl w:val="0"/>
              <w:spacing w:after="0" w:line="240" w:lineRule="auto"/>
              <w:ind w:left="1069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D">
            <w:pPr>
              <w:spacing w:after="0" w:before="12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Difficoltà nel memorizzare: </w:t>
            </w:r>
          </w:p>
          <w:p w:rsidR="00000000" w:rsidDel="00000000" w:rsidP="00000000" w:rsidRDefault="00000000" w:rsidRPr="00000000" w14:paraId="000001DE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categorizzazioni  </w:t>
            </w:r>
          </w:p>
          <w:p w:rsidR="00000000" w:rsidDel="00000000" w:rsidP="00000000" w:rsidRDefault="00000000" w:rsidRPr="00000000" w14:paraId="000001DF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formule, strutture grammaticali, algoritmi (tabelline, nomi, date …) </w:t>
            </w:r>
          </w:p>
          <w:p w:rsidR="00000000" w:rsidDel="00000000" w:rsidP="00000000" w:rsidRDefault="00000000" w:rsidRPr="00000000" w14:paraId="000001E0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sequenze e procedure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E3">
            <w:pPr>
              <w:widowControl w:val="0"/>
              <w:spacing w:after="120" w:before="120" w:line="240" w:lineRule="auto"/>
              <w:ind w:left="74" w:firstLine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ATTENZIONE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4">
            <w:pPr>
              <w:widowControl w:val="0"/>
              <w:spacing w:after="120" w:before="120" w:line="240" w:lineRule="auto"/>
              <w:ind w:left="74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ATTENZIONE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E7">
            <w:pPr>
              <w:widowControl w:val="0"/>
              <w:spacing w:after="0" w:line="240" w:lineRule="auto"/>
              <w:ind w:left="142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8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attenzione visuo-spaziale </w:t>
            </w:r>
          </w:p>
          <w:p w:rsidR="00000000" w:rsidDel="00000000" w:rsidP="00000000" w:rsidRDefault="00000000" w:rsidRPr="00000000" w14:paraId="000001E9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selettiva</w:t>
            </w:r>
          </w:p>
          <w:p w:rsidR="00000000" w:rsidDel="00000000" w:rsidP="00000000" w:rsidRDefault="00000000" w:rsidRPr="00000000" w14:paraId="000001EA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intensiva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ED">
            <w:pPr>
              <w:widowControl w:val="0"/>
              <w:spacing w:after="120" w:before="120" w:line="240" w:lineRule="auto"/>
              <w:ind w:left="74" w:firstLine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AFFATICABILITÀ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E">
            <w:pPr>
              <w:widowControl w:val="0"/>
              <w:spacing w:after="120" w:before="120" w:line="240" w:lineRule="auto"/>
              <w:ind w:left="74" w:right="14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AFFATICABILITÀ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F1">
            <w:pPr>
              <w:widowControl w:val="0"/>
              <w:spacing w:after="0" w:line="240" w:lineRule="auto"/>
              <w:ind w:left="142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Sì</w:t>
            </w:r>
          </w:p>
        </w:tc>
        <w:tc>
          <w:tcPr/>
          <w:p w:rsidR="00000000" w:rsidDel="00000000" w:rsidP="00000000" w:rsidRDefault="00000000" w:rsidRPr="00000000" w14:paraId="000001F3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poco</w:t>
            </w:r>
          </w:p>
        </w:tc>
        <w:tc>
          <w:tcPr/>
          <w:p w:rsidR="00000000" w:rsidDel="00000000" w:rsidP="00000000" w:rsidRDefault="00000000" w:rsidRPr="00000000" w14:paraId="000001F4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F5">
            <w:pPr>
              <w:widowControl w:val="0"/>
              <w:spacing w:after="120" w:before="120" w:line="240" w:lineRule="auto"/>
              <w:ind w:left="74" w:firstLine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PRASSIE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6">
            <w:pPr>
              <w:widowControl w:val="0"/>
              <w:spacing w:after="120" w:before="120" w:line="240" w:lineRule="auto"/>
              <w:ind w:left="74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PRASSIE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F9">
            <w:pPr>
              <w:widowControl w:val="0"/>
              <w:spacing w:after="0" w:line="240" w:lineRule="auto"/>
              <w:ind w:left="142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A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difficoltà di esecuzione</w:t>
            </w:r>
          </w:p>
          <w:p w:rsidR="00000000" w:rsidDel="00000000" w:rsidP="00000000" w:rsidRDefault="00000000" w:rsidRPr="00000000" w14:paraId="000001FB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difficoltà di pianificazione</w:t>
            </w:r>
          </w:p>
          <w:p w:rsidR="00000000" w:rsidDel="00000000" w:rsidP="00000000" w:rsidRDefault="00000000" w:rsidRPr="00000000" w14:paraId="000001FC">
            <w:pPr>
              <w:widowControl w:val="0"/>
              <w:numPr>
                <w:ilvl w:val="0"/>
                <w:numId w:val="7"/>
              </w:numPr>
              <w:spacing w:after="120" w:before="120" w:line="240" w:lineRule="auto"/>
              <w:ind w:left="199" w:right="-108" w:hanging="14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difficoltà di programmazione e progettazione</w:t>
            </w:r>
          </w:p>
          <w:p w:rsidR="00000000" w:rsidDel="00000000" w:rsidP="00000000" w:rsidRDefault="00000000" w:rsidRPr="00000000" w14:paraId="000001FD">
            <w:pPr>
              <w:widowControl w:val="0"/>
              <w:spacing w:after="0" w:line="240" w:lineRule="auto"/>
              <w:ind w:left="74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0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after="120" w:before="120" w:line="240" w:lineRule="auto"/>
              <w:ind w:left="74" w:firstLine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ALTRO</w:t>
            </w:r>
          </w:p>
        </w:tc>
        <w:tc>
          <w:tcPr>
            <w:gridSpan w:val="3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spacing w:after="120" w:before="120" w:line="240" w:lineRule="auto"/>
              <w:ind w:left="74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ALTRO</w:t>
            </w:r>
          </w:p>
        </w:tc>
      </w:tr>
    </w:tbl>
    <w:p w:rsidR="00000000" w:rsidDel="00000000" w:rsidP="00000000" w:rsidRDefault="00000000" w:rsidRPr="00000000" w14:paraId="00000204">
      <w:pPr>
        <w:widowControl w:val="0"/>
        <w:spacing w:after="324" w:line="240" w:lineRule="auto"/>
        <w:ind w:right="567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1"/>
        <w:spacing w:after="60" w:before="240" w:line="240" w:lineRule="auto"/>
        <w:rPr>
          <w:rFonts w:ascii="Arial Narrow" w:cs="Arial Narrow" w:eastAsia="Arial Narrow" w:hAnsi="Arial Narrow"/>
          <w:b w:val="1"/>
          <w:color w:val="548dd4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548dd4"/>
          <w:sz w:val="32"/>
          <w:szCs w:val="32"/>
          <w:rtl w:val="0"/>
        </w:rPr>
        <w:t xml:space="preserve">SEZIONE C </w:t>
      </w:r>
    </w:p>
    <w:p w:rsidR="00000000" w:rsidDel="00000000" w:rsidP="00000000" w:rsidRDefault="00000000" w:rsidRPr="00000000" w14:paraId="00000207">
      <w:pPr>
        <w:keepNext w:val="1"/>
        <w:spacing w:after="60" w:before="240" w:line="240" w:lineRule="auto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12aaht2nivgw" w:id="5"/>
      <w:bookmarkEnd w:id="5"/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548dd4"/>
          <w:sz w:val="28"/>
          <w:szCs w:val="28"/>
          <w:rtl w:val="0"/>
        </w:rPr>
        <w:t xml:space="preserve">C.1 Osservazione di aspetti  significativi complementari alle informazioni di base</w:t>
      </w:r>
      <w:r w:rsidDel="00000000" w:rsidR="00000000" w:rsidRPr="00000000">
        <w:rPr>
          <w:rtl w:val="0"/>
        </w:rPr>
      </w:r>
    </w:p>
    <w:tbl>
      <w:tblPr>
        <w:tblStyle w:val="Table3"/>
        <w:tblW w:w="9952.000000000004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1"/>
        <w:gridCol w:w="1488"/>
        <w:gridCol w:w="71"/>
        <w:gridCol w:w="1418"/>
        <w:gridCol w:w="1417"/>
        <w:gridCol w:w="1447"/>
        <w:tblGridChange w:id="0">
          <w:tblGrid>
            <w:gridCol w:w="4111"/>
            <w:gridCol w:w="1488"/>
            <w:gridCol w:w="71"/>
            <w:gridCol w:w="1418"/>
            <w:gridCol w:w="1417"/>
            <w:gridCol w:w="1447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08">
            <w:pPr>
              <w:spacing w:after="240" w:before="24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MOTIVAZIONE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after="12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Partecipazione al dialogo educativo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F">
            <w:pPr>
              <w:numPr>
                <w:ilvl w:val="0"/>
                <w:numId w:val="11"/>
              </w:numPr>
              <w:spacing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Molto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numPr>
                <w:ilvl w:val="0"/>
                <w:numId w:val="11"/>
              </w:numPr>
              <w:spacing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numPr>
                <w:ilvl w:val="0"/>
                <w:numId w:val="11"/>
              </w:numPr>
              <w:spacing w:after="0"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numPr>
                <w:ilvl w:val="0"/>
                <w:numId w:val="11"/>
              </w:numPr>
              <w:spacing w:after="0"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after="12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Consapevolezza delle proprie difficoltà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5">
            <w:pPr>
              <w:numPr>
                <w:ilvl w:val="0"/>
                <w:numId w:val="11"/>
              </w:numPr>
              <w:spacing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Molto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numPr>
                <w:ilvl w:val="0"/>
                <w:numId w:val="11"/>
              </w:numPr>
              <w:spacing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numPr>
                <w:ilvl w:val="0"/>
                <w:numId w:val="11"/>
              </w:numPr>
              <w:spacing w:after="0"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numPr>
                <w:ilvl w:val="0"/>
                <w:numId w:val="11"/>
              </w:numPr>
              <w:spacing w:after="0"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after="120" w:before="120" w:line="240" w:lineRule="auto"/>
              <w:ind w:left="34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Consapevolezza dei propri punti di forza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B">
            <w:pPr>
              <w:numPr>
                <w:ilvl w:val="0"/>
                <w:numId w:val="11"/>
              </w:numPr>
              <w:spacing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Molto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numPr>
                <w:ilvl w:val="0"/>
                <w:numId w:val="11"/>
              </w:numPr>
              <w:spacing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numPr>
                <w:ilvl w:val="0"/>
                <w:numId w:val="11"/>
              </w:numPr>
              <w:spacing w:after="0"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numPr>
                <w:ilvl w:val="0"/>
                <w:numId w:val="11"/>
              </w:numPr>
              <w:spacing w:after="0"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after="120" w:before="120" w:line="240" w:lineRule="auto"/>
              <w:ind w:left="34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Autostima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1">
            <w:pPr>
              <w:numPr>
                <w:ilvl w:val="0"/>
                <w:numId w:val="11"/>
              </w:numPr>
              <w:spacing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Molto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numPr>
                <w:ilvl w:val="0"/>
                <w:numId w:val="11"/>
              </w:numPr>
              <w:spacing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numPr>
                <w:ilvl w:val="0"/>
                <w:numId w:val="11"/>
              </w:numPr>
              <w:spacing w:after="0"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numPr>
                <w:ilvl w:val="0"/>
                <w:numId w:val="11"/>
              </w:numPr>
              <w:spacing w:after="0"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26">
            <w:pPr>
              <w:spacing w:after="240" w:before="24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ATTEGGIAMENTI E COMPORTAMENTI RISCONTRABILI 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22C">
            <w:pPr>
              <w:spacing w:after="12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Regolarità frequenza scolastica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numPr>
                <w:ilvl w:val="0"/>
                <w:numId w:val="11"/>
              </w:numPr>
              <w:spacing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Molto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E">
            <w:pPr>
              <w:numPr>
                <w:ilvl w:val="0"/>
                <w:numId w:val="11"/>
              </w:numPr>
              <w:spacing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numPr>
                <w:ilvl w:val="0"/>
                <w:numId w:val="11"/>
              </w:numPr>
              <w:spacing w:after="0"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numPr>
                <w:ilvl w:val="0"/>
                <w:numId w:val="11"/>
              </w:numPr>
              <w:spacing w:after="0"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232">
            <w:pPr>
              <w:spacing w:after="12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Accettazione e rispetto delle regole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numPr>
                <w:ilvl w:val="0"/>
                <w:numId w:val="11"/>
              </w:numPr>
              <w:spacing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Molto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4">
            <w:pPr>
              <w:numPr>
                <w:ilvl w:val="0"/>
                <w:numId w:val="11"/>
              </w:numPr>
              <w:spacing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numPr>
                <w:ilvl w:val="0"/>
                <w:numId w:val="11"/>
              </w:numPr>
              <w:spacing w:after="0"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numPr>
                <w:ilvl w:val="0"/>
                <w:numId w:val="11"/>
              </w:numPr>
              <w:spacing w:after="0"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238">
            <w:pPr>
              <w:spacing w:after="12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Rispetto degli impegni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numPr>
                <w:ilvl w:val="0"/>
                <w:numId w:val="11"/>
              </w:numPr>
              <w:spacing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Molto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A">
            <w:pPr>
              <w:numPr>
                <w:ilvl w:val="0"/>
                <w:numId w:val="11"/>
              </w:numPr>
              <w:spacing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numPr>
                <w:ilvl w:val="0"/>
                <w:numId w:val="11"/>
              </w:numPr>
              <w:spacing w:after="0"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numPr>
                <w:ilvl w:val="0"/>
                <w:numId w:val="11"/>
              </w:numPr>
              <w:spacing w:after="0"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23E">
            <w:pPr>
              <w:spacing w:after="12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Accettazione consapevole degli strumenti compensativi e delle misure dispensative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numPr>
                <w:ilvl w:val="0"/>
                <w:numId w:val="11"/>
              </w:numPr>
              <w:spacing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Molto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0">
            <w:pPr>
              <w:numPr>
                <w:ilvl w:val="0"/>
                <w:numId w:val="11"/>
              </w:numPr>
              <w:spacing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numPr>
                <w:ilvl w:val="0"/>
                <w:numId w:val="11"/>
              </w:numPr>
              <w:spacing w:after="0"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numPr>
                <w:ilvl w:val="0"/>
                <w:numId w:val="11"/>
              </w:numPr>
              <w:spacing w:after="0"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244">
            <w:pPr>
              <w:spacing w:after="12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Autonomia nel lavoro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numPr>
                <w:ilvl w:val="0"/>
                <w:numId w:val="11"/>
              </w:numPr>
              <w:spacing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Molto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6">
            <w:pPr>
              <w:numPr>
                <w:ilvl w:val="0"/>
                <w:numId w:val="11"/>
              </w:numPr>
              <w:spacing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numPr>
                <w:ilvl w:val="0"/>
                <w:numId w:val="11"/>
              </w:numPr>
              <w:spacing w:after="0" w:before="144" w:line="240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numPr>
                <w:ilvl w:val="0"/>
                <w:numId w:val="11"/>
              </w:numPr>
              <w:spacing w:after="0" w:before="144" w:line="276" w:lineRule="auto"/>
              <w:ind w:left="318" w:hanging="318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4A">
            <w:pPr>
              <w:spacing w:after="240" w:before="24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STRATEGIE UTILIZZATE DALL’ALUNNO NELLO STUDIO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250">
            <w:pPr>
              <w:spacing w:after="12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Sottolinea, identifica parole chiave …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51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4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spacing w:after="12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Costruisce schemi, mappe o diagrammi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57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A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25C">
            <w:pPr>
              <w:spacing w:after="12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Utilizza strumenti informatici (computer, correttore ortografico, software …)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5D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0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262">
            <w:pPr>
              <w:spacing w:after="12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Usa strategie di memorizzazione (immagini, colori, riquadrature …)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63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6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68">
            <w:pPr>
              <w:spacing w:after="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Altro ……………………………………………………………………………………………………………………………………….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269">
            <w:pPr>
              <w:spacing w:before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6F">
            <w:pPr>
              <w:spacing w:after="240" w:before="24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APPRENDIMENTO DELLE LINGUE STRANIERE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7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Pronuncia difficoltosa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Difficoltà di acquisizione degli automatismi grammaticali di base </w:t>
            </w:r>
          </w:p>
          <w:p w:rsidR="00000000" w:rsidDel="00000000" w:rsidP="00000000" w:rsidRDefault="00000000" w:rsidRPr="00000000" w14:paraId="00000277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Difficoltà nella scrittura </w:t>
            </w:r>
          </w:p>
          <w:p w:rsidR="00000000" w:rsidDel="00000000" w:rsidP="00000000" w:rsidRDefault="00000000" w:rsidRPr="00000000" w14:paraId="00000278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Difficoltà acquisizione nuovo lessico</w:t>
            </w:r>
          </w:p>
          <w:p w:rsidR="00000000" w:rsidDel="00000000" w:rsidP="00000000" w:rsidRDefault="00000000" w:rsidRPr="00000000" w14:paraId="0000027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Notevoli differenze tra comprensione del testo scritto e orale</w:t>
            </w:r>
          </w:p>
          <w:p w:rsidR="00000000" w:rsidDel="00000000" w:rsidP="00000000" w:rsidRDefault="00000000" w:rsidRPr="00000000" w14:paraId="0000027A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Notevoli differenze tra produzione scritta e orale</w:t>
            </w:r>
          </w:p>
          <w:p w:rsidR="00000000" w:rsidDel="00000000" w:rsidP="00000000" w:rsidRDefault="00000000" w:rsidRPr="00000000" w14:paraId="0000027B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Altro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82">
            <w:pPr>
              <w:spacing w:after="240" w:before="240" w:line="240" w:lineRule="auto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INFORMAZIONI GENERALI FORNITE DALL’ALUNNO/STUDENTE: MI PRESENTO </w:t>
            </w:r>
          </w:p>
          <w:p w:rsidR="00000000" w:rsidDel="00000000" w:rsidP="00000000" w:rsidRDefault="00000000" w:rsidRPr="00000000" w14:paraId="00000283">
            <w:pPr>
              <w:spacing w:after="240" w:before="24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(Da compilare insieme agli allievi del secondo ciclo di istruzione)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Interessi, difficoltà, attività in cui mi sento capace, punti di forza, aspettative, richieste…</w:t>
            </w:r>
          </w:p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Che cosa mi è di aiuto? Che cosa mi è difficile?...</w:t>
            </w:r>
          </w:p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………………………………………………………………………………………………………………………………………..…</w:t>
            </w:r>
          </w:p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…………………………………………………………………………………….……………………………………………………</w:t>
            </w:r>
          </w:p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_______________________________________________________________________________________________</w:t>
            </w:r>
          </w:p>
          <w:p w:rsidR="00000000" w:rsidDel="00000000" w:rsidP="00000000" w:rsidRDefault="00000000" w:rsidRPr="00000000" w14:paraId="0000029D">
            <w:pPr>
              <w:spacing w:after="240" w:before="240" w:line="240" w:lineRule="auto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INFORMAZIONI GENERALI FORNITE DALLA FAMIGLIA</w:t>
            </w:r>
          </w:p>
          <w:p w:rsidR="00000000" w:rsidDel="00000000" w:rsidP="00000000" w:rsidRDefault="00000000" w:rsidRPr="00000000" w14:paraId="0000029E">
            <w:pPr>
              <w:spacing w:after="240" w:before="24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Interessi, difficoltà, punti di forza, aspettative, richieste, elementi di conoscenza utili…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………………………………………………………………………………………………………………………………………..….</w:t>
            </w:r>
          </w:p>
          <w:p w:rsidR="00000000" w:rsidDel="00000000" w:rsidP="00000000" w:rsidRDefault="00000000" w:rsidRPr="00000000" w14:paraId="000002A8">
            <w:pPr>
              <w:spacing w:after="0" w:before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2A9">
            <w:pPr>
              <w:spacing w:after="0" w:before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F">
      <w:pPr>
        <w:widowControl w:val="0"/>
        <w:spacing w:after="0" w:line="240" w:lineRule="auto"/>
        <w:ind w:left="7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bookmarkStart w:colFirst="0" w:colLast="0" w:name="_heading=h.2y3xddktm7no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1"/>
        <w:spacing w:after="60" w:before="240" w:line="240" w:lineRule="auto"/>
        <w:rPr>
          <w:rFonts w:ascii="Arial Narrow" w:cs="Arial Narrow" w:eastAsia="Arial Narrow" w:hAnsi="Arial Narrow"/>
          <w:b w:val="1"/>
          <w:i w:val="1"/>
          <w:color w:val="548dd4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548dd4"/>
          <w:sz w:val="28"/>
          <w:szCs w:val="28"/>
          <w:rtl w:val="0"/>
        </w:rPr>
        <w:t xml:space="preserve">C. 2 PATTO FORMATIVO </w:t>
      </w:r>
    </w:p>
    <w:p w:rsidR="00000000" w:rsidDel="00000000" w:rsidP="00000000" w:rsidRDefault="00000000" w:rsidRPr="00000000" w14:paraId="000002B2">
      <w:pPr>
        <w:spacing w:after="0" w:line="240" w:lineRule="auto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after="0" w:line="240" w:lineRule="auto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u w:val="single"/>
          <w:rtl w:val="0"/>
        </w:rPr>
        <w:t xml:space="preserve">Si concorda con la famiglia e lo studente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2B4">
      <w:pPr>
        <w:spacing w:after="0" w:line="240" w:lineRule="auto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after="0" w:before="120" w:line="240" w:lineRule="auto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  Nelle attività di studio l’allievo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2B6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è seguito da un Tutor nelle discipline: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after="0" w:before="120" w:line="240" w:lineRule="auto"/>
        <w:ind w:firstLine="708"/>
        <w:jc w:val="both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con cadenza: □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quotidiana </w:t>
        <w:tab/>
      </w:r>
      <w:r w:rsidDel="00000000" w:rsidR="00000000" w:rsidRPr="00000000">
        <w:rPr>
          <w:rFonts w:ascii="Arial Narrow" w:cs="Arial Narrow" w:eastAsia="Arial Narrow" w:hAnsi="Arial Narrow"/>
          <w:color w:val="000000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bisettimanale   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settimanale   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quindicinale </w:t>
      </w:r>
    </w:p>
    <w:p w:rsidR="00000000" w:rsidDel="00000000" w:rsidP="00000000" w:rsidRDefault="00000000" w:rsidRPr="00000000" w14:paraId="000002B8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è seguito da familiari</w:t>
      </w:r>
    </w:p>
    <w:p w:rsidR="00000000" w:rsidDel="00000000" w:rsidP="00000000" w:rsidRDefault="00000000" w:rsidRPr="00000000" w14:paraId="000002B9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ricorre all’aiuto di compagni</w:t>
      </w:r>
    </w:p>
    <w:p w:rsidR="00000000" w:rsidDel="00000000" w:rsidP="00000000" w:rsidRDefault="00000000" w:rsidRPr="00000000" w14:paraId="000002BA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utilizza strumenti compensativi</w:t>
      </w:r>
    </w:p>
    <w:p w:rsidR="00000000" w:rsidDel="00000000" w:rsidP="00000000" w:rsidRDefault="00000000" w:rsidRPr="00000000" w14:paraId="000002BB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frequenta la scuola in ospedale</w:t>
      </w:r>
    </w:p>
    <w:p w:rsidR="00000000" w:rsidDel="00000000" w:rsidP="00000000" w:rsidRDefault="00000000" w:rsidRPr="00000000" w14:paraId="000002BC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fruisce dell’istruzione domiciliare</w:t>
      </w:r>
    </w:p>
    <w:p w:rsidR="00000000" w:rsidDel="00000000" w:rsidP="00000000" w:rsidRDefault="00000000" w:rsidRPr="00000000" w14:paraId="000002BD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è affiancato da volontari</w:t>
      </w:r>
    </w:p>
    <w:p w:rsidR="00000000" w:rsidDel="00000000" w:rsidP="00000000" w:rsidRDefault="00000000" w:rsidRPr="00000000" w14:paraId="000002BE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 …………………………………………………………………………………………………………………………………..……………..</w:t>
      </w:r>
    </w:p>
    <w:p w:rsidR="00000000" w:rsidDel="00000000" w:rsidP="00000000" w:rsidRDefault="00000000" w:rsidRPr="00000000" w14:paraId="000002BF">
      <w:pPr>
        <w:spacing w:after="0" w:before="120" w:line="240" w:lineRule="auto"/>
        <w:ind w:left="644" w:firstLine="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after="0" w:line="240" w:lineRule="auto"/>
        <w:ind w:left="284" w:firstLine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Strumenti da utilizzare nel lavoro a casa </w:t>
      </w:r>
    </w:p>
    <w:p w:rsidR="00000000" w:rsidDel="00000000" w:rsidP="00000000" w:rsidRDefault="00000000" w:rsidRPr="00000000" w14:paraId="000002C1">
      <w:pPr>
        <w:spacing w:after="0" w:line="240" w:lineRule="auto"/>
        <w:ind w:left="284" w:firstLine="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numPr>
          <w:ilvl w:val="0"/>
          <w:numId w:val="8"/>
        </w:numPr>
        <w:spacing w:after="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strumenti informatici (pc, videoscrittura con correttore ortografico,)</w:t>
      </w:r>
    </w:p>
    <w:p w:rsidR="00000000" w:rsidDel="00000000" w:rsidP="00000000" w:rsidRDefault="00000000" w:rsidRPr="00000000" w14:paraId="000002C3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tecnologia di sintesi vocale</w:t>
      </w:r>
    </w:p>
    <w:p w:rsidR="00000000" w:rsidDel="00000000" w:rsidP="00000000" w:rsidRDefault="00000000" w:rsidRPr="00000000" w14:paraId="000002C4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appunti scritti al pc </w:t>
      </w:r>
    </w:p>
    <w:p w:rsidR="00000000" w:rsidDel="00000000" w:rsidP="00000000" w:rsidRDefault="00000000" w:rsidRPr="00000000" w14:paraId="000002C5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registrazioni digitali</w:t>
      </w:r>
    </w:p>
    <w:p w:rsidR="00000000" w:rsidDel="00000000" w:rsidP="00000000" w:rsidRDefault="00000000" w:rsidRPr="00000000" w14:paraId="000002C6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materiali multimediali (video, simulazioni…)</w:t>
      </w:r>
    </w:p>
    <w:p w:rsidR="00000000" w:rsidDel="00000000" w:rsidP="00000000" w:rsidRDefault="00000000" w:rsidRPr="00000000" w14:paraId="000002C7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testi semplificati e/o ridotti</w:t>
      </w:r>
    </w:p>
    <w:p w:rsidR="00000000" w:rsidDel="00000000" w:rsidP="00000000" w:rsidRDefault="00000000" w:rsidRPr="00000000" w14:paraId="000002C8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fotocopie (debitamente adattate in relazione ai bisogni dell’allievo) </w:t>
      </w:r>
    </w:p>
    <w:p w:rsidR="00000000" w:rsidDel="00000000" w:rsidP="00000000" w:rsidRDefault="00000000" w:rsidRPr="00000000" w14:paraId="000002C9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schemi e mappe</w:t>
      </w:r>
    </w:p>
    <w:p w:rsidR="00000000" w:rsidDel="00000000" w:rsidP="00000000" w:rsidRDefault="00000000" w:rsidRPr="00000000" w14:paraId="000002CA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ogni risorsa didattica informatizzata che gli insegnanti predisporranno appositamente </w:t>
      </w:r>
    </w:p>
    <w:p w:rsidR="00000000" w:rsidDel="00000000" w:rsidP="00000000" w:rsidRDefault="00000000" w:rsidRPr="00000000" w14:paraId="000002CB">
      <w:pPr>
        <w:spacing w:after="0" w:before="120" w:line="240" w:lineRule="auto"/>
        <w:ind w:left="644" w:firstLine="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2CC">
      <w:pPr>
        <w:spacing w:after="0" w:line="240" w:lineRule="auto"/>
        <w:ind w:left="284" w:firstLine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after="0" w:line="240" w:lineRule="auto"/>
        <w:ind w:left="284" w:firstLine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Attività scolastiche individualizzate programmate </w:t>
      </w:r>
    </w:p>
    <w:p w:rsidR="00000000" w:rsidDel="00000000" w:rsidP="00000000" w:rsidRDefault="00000000" w:rsidRPr="00000000" w14:paraId="000002CE">
      <w:pPr>
        <w:spacing w:after="0" w:line="240" w:lineRule="auto"/>
        <w:ind w:left="720" w:firstLine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attività di recupero</w:t>
      </w:r>
    </w:p>
    <w:p w:rsidR="00000000" w:rsidDel="00000000" w:rsidP="00000000" w:rsidRDefault="00000000" w:rsidRPr="00000000" w14:paraId="000002D0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attività di consolidamento e/o di potenziamento</w:t>
      </w:r>
    </w:p>
    <w:p w:rsidR="00000000" w:rsidDel="00000000" w:rsidP="00000000" w:rsidRDefault="00000000" w:rsidRPr="00000000" w14:paraId="000002D1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attività di laboratorio</w:t>
      </w:r>
    </w:p>
    <w:p w:rsidR="00000000" w:rsidDel="00000000" w:rsidP="00000000" w:rsidRDefault="00000000" w:rsidRPr="00000000" w14:paraId="000002D2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attività di classi aperte </w:t>
      </w:r>
    </w:p>
    <w:p w:rsidR="00000000" w:rsidDel="00000000" w:rsidP="00000000" w:rsidRDefault="00000000" w:rsidRPr="00000000" w14:paraId="000002D3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attività formative all’esterno dell’ambiente scolastico</w:t>
      </w:r>
    </w:p>
    <w:p w:rsidR="00000000" w:rsidDel="00000000" w:rsidP="00000000" w:rsidRDefault="00000000" w:rsidRPr="00000000" w14:paraId="000002D4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attività di carattere culturale, formativo, socializzante </w:t>
      </w:r>
    </w:p>
    <w:p w:rsidR="00000000" w:rsidDel="00000000" w:rsidP="00000000" w:rsidRDefault="00000000" w:rsidRPr="00000000" w14:paraId="000002D5">
      <w:pPr>
        <w:numPr>
          <w:ilvl w:val="0"/>
          <w:numId w:val="8"/>
        </w:numPr>
        <w:spacing w:after="0" w:before="120" w:line="240" w:lineRule="auto"/>
        <w:ind w:left="644" w:hanging="360"/>
        <w:rPr>
          <w:rFonts w:ascii="Arial Narrow" w:cs="Arial Narrow" w:eastAsia="Arial Narrow" w:hAnsi="Arial Narrow"/>
          <w:sz w:val="20"/>
          <w:szCs w:val="20"/>
        </w:rPr>
        <w:sectPr>
          <w:footerReference r:id="rId9" w:type="default"/>
          <w:pgSz w:h="16838" w:w="11906" w:orient="portrait"/>
          <w:pgMar w:bottom="1134" w:top="1417" w:left="1134" w:right="1134" w:header="708" w:footer="708"/>
          <w:pgNumType w:start="1"/>
          <w:titlePg w:val="1"/>
        </w:sect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altro 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2D6">
      <w:pPr>
        <w:keepNext w:val="1"/>
        <w:spacing w:after="0" w:line="240" w:lineRule="auto"/>
        <w:jc w:val="center"/>
        <w:rPr>
          <w:rFonts w:ascii="Arial Narrow" w:cs="Arial Narrow" w:eastAsia="Arial Narrow" w:hAnsi="Arial Narrow"/>
          <w:b w:val="1"/>
          <w:color w:val="548dd4"/>
          <w:sz w:val="32"/>
          <w:szCs w:val="32"/>
        </w:rPr>
      </w:pPr>
      <w:bookmarkStart w:colFirst="0" w:colLast="0" w:name="_heading=h.y0xffbm86g4c" w:id="7"/>
      <w:bookmarkEnd w:id="7"/>
      <w:r w:rsidDel="00000000" w:rsidR="00000000" w:rsidRPr="00000000">
        <w:rPr>
          <w:rFonts w:ascii="Arial Narrow" w:cs="Arial Narrow" w:eastAsia="Arial Narrow" w:hAnsi="Arial Narrow"/>
          <w:b w:val="1"/>
          <w:color w:val="548dd4"/>
          <w:sz w:val="32"/>
          <w:szCs w:val="32"/>
          <w:rtl w:val="0"/>
        </w:rPr>
        <w:t xml:space="preserve">SEZIONE D: INTERVENTI EDUCATIVI E DIDATTICI</w:t>
      </w:r>
    </w:p>
    <w:p w:rsidR="00000000" w:rsidDel="00000000" w:rsidP="00000000" w:rsidRDefault="00000000" w:rsidRPr="00000000" w14:paraId="000002D7">
      <w:pPr>
        <w:keepNext w:val="1"/>
        <w:spacing w:after="0" w:line="240" w:lineRule="auto"/>
        <w:jc w:val="center"/>
        <w:rPr>
          <w:rFonts w:ascii="Arial Narrow" w:cs="Arial Narrow" w:eastAsia="Arial Narrow" w:hAnsi="Arial Narrow"/>
          <w:b w:val="1"/>
          <w:i w:val="1"/>
          <w:smallCaps w:val="1"/>
          <w:color w:val="548dd4"/>
          <w:sz w:val="28"/>
          <w:szCs w:val="28"/>
        </w:rPr>
      </w:pPr>
      <w:bookmarkStart w:colFirst="0" w:colLast="0" w:name="_heading=h.ryrp8kxhazm" w:id="8"/>
      <w:bookmarkEnd w:id="8"/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548dd4"/>
          <w:sz w:val="28"/>
          <w:szCs w:val="28"/>
          <w:rtl w:val="0"/>
        </w:rPr>
        <w:t xml:space="preserve">D.1: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1"/>
          <w:color w:val="548dd4"/>
          <w:sz w:val="28"/>
          <w:szCs w:val="28"/>
          <w:rtl w:val="0"/>
        </w:rPr>
        <w:t xml:space="preserve">STRATEGIE DI PERSONALIZZAZIONE/INDIVIDUALIZZAZIONE</w:t>
      </w:r>
    </w:p>
    <w:tbl>
      <w:tblPr>
        <w:tblStyle w:val="Table4"/>
        <w:tblW w:w="153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1"/>
        <w:gridCol w:w="2764"/>
        <w:gridCol w:w="2286"/>
        <w:gridCol w:w="2410"/>
        <w:gridCol w:w="2409"/>
        <w:gridCol w:w="2791"/>
        <w:tblGridChange w:id="0">
          <w:tblGrid>
            <w:gridCol w:w="2731"/>
            <w:gridCol w:w="2764"/>
            <w:gridCol w:w="2286"/>
            <w:gridCol w:w="2410"/>
            <w:gridCol w:w="2409"/>
            <w:gridCol w:w="279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bookmarkStart w:colFirst="0" w:colLast="0" w:name="_heading=h.57gsj5h3gg" w:id="9"/>
            <w:bookmarkEnd w:id="9"/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DISCIPLINA o AMBITO DISCIPLINARE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D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STRATEGIE DIDATTICHE</w:t>
            </w:r>
          </w:p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INCLUSIVE</w:t>
            </w:r>
          </w:p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(didattica laboratoriale; lavori di gruppo; apprendimento cooperativo; uso delle tecnologie; apprendimento tra pari; simulazione di ruolo)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STRUMENTI COMPENSATIVI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MISURE DISPENSATIVE</w:t>
            </w:r>
          </w:p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(Porre particolare attenzione in vista degli esami conclusivi)</w:t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OBIETTIVI DISCIPLINARI PERSONALIZZATI</w:t>
            </w:r>
          </w:p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conoscenze, abilità e, se necessario, attitudini, atteggiamenti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MODALITA’ e CRITERI </w:t>
            </w:r>
          </w:p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 VALUTAZIONE</w:t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2" w:hRule="atLeast"/>
          <w:tblHeader w:val="0"/>
        </w:trPr>
        <w:tc>
          <w:tcPr/>
          <w:p w:rsidR="00000000" w:rsidDel="00000000" w:rsidP="00000000" w:rsidRDefault="00000000" w:rsidRPr="00000000" w14:paraId="000002E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MATERIA/AMBITO</w:t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………………………………</w:t>
            </w:r>
          </w:p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Competenza chiave</w:t>
            </w:r>
          </w:p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………………………………</w:t>
            </w:r>
          </w:p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………………………………</w:t>
            </w:r>
          </w:p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Competenza</w:t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Disciplinare (obiettivi di apprendimento)</w:t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…………………………………………</w:t>
            </w:r>
          </w:p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</w:t>
            </w:r>
          </w:p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…………………………..</w:t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</w:t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…………………………..</w:t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sdt>
              <w:sdtPr>
                <w:id w:val="75566308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Interrogazioni programmate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12140661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Compiti programmati</w:t>
            </w:r>
          </w:p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-185968347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Quesiti a risposta multipla</w:t>
            </w:r>
          </w:p>
          <w:p w:rsidR="00000000" w:rsidDel="00000000" w:rsidP="00000000" w:rsidRDefault="00000000" w:rsidRPr="00000000" w14:paraId="0000032F">
            <w:pPr>
              <w:tabs>
                <w:tab w:val="right" w:leader="none" w:pos="2575"/>
              </w:tabs>
              <w:spacing w:after="0" w:line="240" w:lineRule="auto"/>
              <w:rPr>
                <w:rFonts w:ascii="Arial Black" w:cs="Arial Black" w:eastAsia="Arial Black" w:hAnsi="Arial Black"/>
                <w:b w:val="1"/>
                <w:sz w:val="32"/>
                <w:szCs w:val="32"/>
              </w:rPr>
            </w:pPr>
            <w:sdt>
              <w:sdtPr>
                <w:id w:val="129377989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Riempimento (close)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sz w:val="32"/>
                <w:szCs w:val="32"/>
              </w:rPr>
            </w:pPr>
            <w:sdt>
              <w:sdtPr>
                <w:id w:val="181952707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Prove grafiche (disegno artistico – tecnico – fumetto)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22305436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Prove a difficoltà crescenti</w:t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</w:rPr>
            </w:pPr>
            <w:sdt>
              <w:sdtPr>
                <w:id w:val="-113646421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2" w:hRule="atLeast"/>
          <w:tblHeader w:val="0"/>
        </w:trPr>
        <w:tc>
          <w:tcPr/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MATERIA/AMBITO</w:t>
            </w:r>
          </w:p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……………………………..</w:t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Competenza chiave</w:t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……………………………….</w:t>
            </w:r>
          </w:p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……………………………….</w:t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Competenza</w:t>
            </w:r>
          </w:p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Disciplinare (obiettivi di apprendimento)</w:t>
            </w:r>
          </w:p>
          <w:p w:rsidR="00000000" w:rsidDel="00000000" w:rsidP="00000000" w:rsidRDefault="00000000" w:rsidRPr="00000000" w14:paraId="0000033B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…………………………………………</w:t>
            </w:r>
          </w:p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</w:t>
            </w:r>
          </w:p>
          <w:p w:rsidR="00000000" w:rsidDel="00000000" w:rsidP="00000000" w:rsidRDefault="00000000" w:rsidRPr="00000000" w14:paraId="000003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…………………………..</w:t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</w:t>
            </w:r>
          </w:p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…………………………..</w:t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sdt>
              <w:sdtPr>
                <w:id w:val="-1713577518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Interrogazioni programmate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-79232701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Compiti programmati</w:t>
            </w:r>
          </w:p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-77902148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Quesiti a risposta multipla</w:t>
            </w:r>
          </w:p>
          <w:p w:rsidR="00000000" w:rsidDel="00000000" w:rsidP="00000000" w:rsidRDefault="00000000" w:rsidRPr="00000000" w14:paraId="0000037B">
            <w:pPr>
              <w:tabs>
                <w:tab w:val="right" w:leader="none" w:pos="2575"/>
              </w:tabs>
              <w:spacing w:after="0" w:line="240" w:lineRule="auto"/>
              <w:rPr>
                <w:rFonts w:ascii="Arial Black" w:cs="Arial Black" w:eastAsia="Arial Black" w:hAnsi="Arial Black"/>
                <w:b w:val="1"/>
                <w:sz w:val="32"/>
                <w:szCs w:val="32"/>
              </w:rPr>
            </w:pPr>
            <w:sdt>
              <w:sdtPr>
                <w:id w:val="334639084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Riempimento (close)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sz w:val="32"/>
                <w:szCs w:val="32"/>
              </w:rPr>
            </w:pPr>
            <w:sdt>
              <w:sdtPr>
                <w:id w:val="-897561462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Prove grafiche (disegno artistico – tecnico – fumetto)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86522775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Prove a difficoltà crescenti</w:t>
            </w:r>
          </w:p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sdt>
              <w:sdtPr>
                <w:id w:val="1121587023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DISCIPLINA o AMBITO DISCIPLINARE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STRATEGIE DIDATTICHE</w:t>
            </w:r>
          </w:p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INCLUSIVE</w:t>
            </w:r>
          </w:p>
          <w:p w:rsidR="00000000" w:rsidDel="00000000" w:rsidP="00000000" w:rsidRDefault="00000000" w:rsidRPr="00000000" w14:paraId="00000382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(didattica laboratoriale; lavori di gruppo; apprendimento cooperativo; uso delle tecnologie; apprendimento tra pari; simulazione di ruolo)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8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STRUMENTI COMPENSATIVI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MISURE DISPENSATIVE</w:t>
            </w:r>
          </w:p>
          <w:p w:rsidR="00000000" w:rsidDel="00000000" w:rsidP="00000000" w:rsidRDefault="00000000" w:rsidRPr="00000000" w14:paraId="00000385">
            <w:pPr>
              <w:spacing w:after="0" w:line="240" w:lineRule="auto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(Porre particolare attenzione in vista degli esami conclusivi)</w:t>
            </w:r>
          </w:p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OBIETTIVI DISCIPLINARI PERSONALIZZATI</w:t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conoscenze, abilità e, se necessario, attitudini, atteggiamenti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MODALITA’ e CRITERI </w:t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 VALUTAZIONE</w:t>
            </w:r>
          </w:p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2" w:hRule="atLeast"/>
          <w:tblHeader w:val="0"/>
        </w:trPr>
        <w:tc>
          <w:tcPr/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MATERIA/AMBITO</w:t>
            </w:r>
          </w:p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………………………………</w:t>
            </w:r>
          </w:p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Competenza chiave</w:t>
            </w:r>
          </w:p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………………………………</w:t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………………………………</w:t>
            </w:r>
          </w:p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Competenza</w:t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Disciplinare (obiettivi di apprendimento)</w:t>
            </w:r>
          </w:p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…………………………………………</w:t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</w:t>
            </w:r>
          </w:p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…………………………..</w:t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</w:t>
            </w:r>
          </w:p>
          <w:p w:rsidR="00000000" w:rsidDel="00000000" w:rsidP="00000000" w:rsidRDefault="00000000" w:rsidRPr="00000000" w14:paraId="000003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…………………………..</w:t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sdt>
              <w:sdtPr>
                <w:id w:val="1383880808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Interrogazioni programmate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-122073977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Compiti programmati</w:t>
            </w:r>
          </w:p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577936893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Quesiti a risposta multipla</w:t>
            </w:r>
          </w:p>
          <w:p w:rsidR="00000000" w:rsidDel="00000000" w:rsidP="00000000" w:rsidRDefault="00000000" w:rsidRPr="00000000" w14:paraId="000003D6">
            <w:pPr>
              <w:tabs>
                <w:tab w:val="right" w:leader="none" w:pos="2575"/>
              </w:tabs>
              <w:spacing w:after="0" w:line="240" w:lineRule="auto"/>
              <w:rPr>
                <w:rFonts w:ascii="Arial Black" w:cs="Arial Black" w:eastAsia="Arial Black" w:hAnsi="Arial Black"/>
                <w:b w:val="1"/>
                <w:sz w:val="32"/>
                <w:szCs w:val="32"/>
              </w:rPr>
            </w:pPr>
            <w:sdt>
              <w:sdtPr>
                <w:id w:val="-1807478635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Riempimento (close)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sz w:val="32"/>
                <w:szCs w:val="32"/>
              </w:rPr>
            </w:pPr>
            <w:sdt>
              <w:sdtPr>
                <w:id w:val="615654527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Prove grafiche (disegno artistico – tecnico – fumetto)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2122982159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Prove a difficoltà crescenti</w:t>
            </w:r>
          </w:p>
          <w:p w:rsidR="00000000" w:rsidDel="00000000" w:rsidP="00000000" w:rsidRDefault="00000000" w:rsidRPr="00000000" w14:paraId="000003D9">
            <w:pPr>
              <w:spacing w:after="0" w:line="24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sdt>
              <w:sdtPr>
                <w:id w:val="1422350506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2" w:hRule="atLeast"/>
          <w:tblHeader w:val="0"/>
        </w:trPr>
        <w:tc>
          <w:tcPr/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MATERIA/AMBITO</w:t>
            </w:r>
          </w:p>
          <w:p w:rsidR="00000000" w:rsidDel="00000000" w:rsidP="00000000" w:rsidRDefault="00000000" w:rsidRPr="00000000" w14:paraId="000003DB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………………………………</w:t>
            </w:r>
          </w:p>
          <w:p w:rsidR="00000000" w:rsidDel="00000000" w:rsidP="00000000" w:rsidRDefault="00000000" w:rsidRPr="00000000" w14:paraId="000003D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Competenza chiave</w:t>
            </w:r>
          </w:p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………………………………</w:t>
            </w:r>
          </w:p>
          <w:p w:rsidR="00000000" w:rsidDel="00000000" w:rsidP="00000000" w:rsidRDefault="00000000" w:rsidRPr="00000000" w14:paraId="000003D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………………………………</w:t>
            </w:r>
          </w:p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Competenza</w:t>
            </w:r>
          </w:p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Disciplinare (obiettivi di apprendimento)</w:t>
            </w:r>
          </w:p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………………………….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…………………………………………</w:t>
            </w:r>
          </w:p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</w:t>
            </w:r>
          </w:p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…………………………..</w:t>
            </w:r>
          </w:p>
        </w:tc>
        <w:tc>
          <w:tcPr/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</w:t>
            </w:r>
          </w:p>
        </w:tc>
        <w:tc>
          <w:tcPr/>
          <w:p w:rsidR="00000000" w:rsidDel="00000000" w:rsidP="00000000" w:rsidRDefault="00000000" w:rsidRPr="00000000" w14:paraId="000004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4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4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4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4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numPr>
                <w:ilvl w:val="0"/>
                <w:numId w:val="12"/>
              </w:numPr>
              <w:spacing w:after="0" w:line="240" w:lineRule="auto"/>
              <w:ind w:left="33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</w:t>
            </w:r>
          </w:p>
        </w:tc>
        <w:tc>
          <w:tcPr/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4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4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</w:t>
            </w:r>
          </w:p>
          <w:p w:rsidR="00000000" w:rsidDel="00000000" w:rsidP="00000000" w:rsidRDefault="00000000" w:rsidRPr="00000000" w14:paraId="000004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</w:t>
            </w:r>
          </w:p>
          <w:p w:rsidR="00000000" w:rsidDel="00000000" w:rsidP="00000000" w:rsidRDefault="00000000" w:rsidRPr="00000000" w14:paraId="000004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…………………………..</w:t>
            </w:r>
          </w:p>
        </w:tc>
        <w:tc>
          <w:tcPr/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sz w:val="16"/>
                <w:szCs w:val="16"/>
              </w:rPr>
            </w:pPr>
            <w:sdt>
              <w:sdtPr>
                <w:id w:val="-1069825390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Interrogazioni programmate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507636652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Compiti programmati</w:t>
            </w:r>
          </w:p>
          <w:p w:rsidR="00000000" w:rsidDel="00000000" w:rsidP="00000000" w:rsidRDefault="00000000" w:rsidRPr="00000000" w14:paraId="00000421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-1536445280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Quesiti a risposta multipla</w:t>
            </w:r>
          </w:p>
          <w:p w:rsidR="00000000" w:rsidDel="00000000" w:rsidP="00000000" w:rsidRDefault="00000000" w:rsidRPr="00000000" w14:paraId="00000422">
            <w:pPr>
              <w:tabs>
                <w:tab w:val="right" w:leader="none" w:pos="2575"/>
              </w:tabs>
              <w:spacing w:after="0" w:line="240" w:lineRule="auto"/>
              <w:rPr>
                <w:rFonts w:ascii="Arial Black" w:cs="Arial Black" w:eastAsia="Arial Black" w:hAnsi="Arial Black"/>
                <w:b w:val="1"/>
                <w:sz w:val="32"/>
                <w:szCs w:val="32"/>
              </w:rPr>
            </w:pPr>
            <w:sdt>
              <w:sdtPr>
                <w:id w:val="1149394813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Riempimento (close)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sz w:val="32"/>
                <w:szCs w:val="32"/>
              </w:rPr>
            </w:pPr>
            <w:sdt>
              <w:sdtPr>
                <w:id w:val="-2133723678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Prove grafiche (disegno artistico – tecnico – fumetto)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-899536694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Prove a difficoltà crescenti</w:t>
            </w:r>
          </w:p>
          <w:p w:rsidR="00000000" w:rsidDel="00000000" w:rsidP="00000000" w:rsidRDefault="00000000" w:rsidRPr="00000000" w14:paraId="00000425">
            <w:pPr>
              <w:spacing w:after="0" w:line="24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sdt>
              <w:sdtPr>
                <w:id w:val="1351911083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□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6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rPr>
          <w:rFonts w:ascii="Times New Roman" w:cs="Times New Roman" w:eastAsia="Times New Roman" w:hAnsi="Times New Roman"/>
          <w:b w:val="1"/>
          <w:i w:val="1"/>
          <w:color w:val="548dd4"/>
          <w:sz w:val="28"/>
          <w:szCs w:val="28"/>
        </w:rPr>
        <w:sectPr>
          <w:type w:val="nextPage"/>
          <w:pgSz w:h="11906" w:w="16838" w:orient="landscape"/>
          <w:pgMar w:bottom="1134" w:top="1134" w:left="1134" w:right="1418" w:header="709" w:footer="709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keepNext w:val="1"/>
        <w:spacing w:after="60" w:line="240" w:lineRule="auto"/>
        <w:jc w:val="center"/>
        <w:rPr>
          <w:rFonts w:ascii="Arial Narrow" w:cs="Arial Narrow" w:eastAsia="Arial Narrow" w:hAnsi="Arial Narrow"/>
          <w:b w:val="1"/>
          <w:i w:val="1"/>
          <w:color w:val="548dd4"/>
          <w:sz w:val="28"/>
          <w:szCs w:val="28"/>
        </w:rPr>
      </w:pPr>
      <w:bookmarkStart w:colFirst="0" w:colLast="0" w:name="_heading=h.s168g672qkl1" w:id="10"/>
      <w:bookmarkEnd w:id="10"/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548dd4"/>
          <w:sz w:val="28"/>
          <w:szCs w:val="28"/>
          <w:rtl w:val="0"/>
        </w:rPr>
        <w:t xml:space="preserve">D.2: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1"/>
          <w:color w:val="548dd4"/>
          <w:sz w:val="28"/>
          <w:szCs w:val="28"/>
          <w:rtl w:val="0"/>
        </w:rPr>
        <w:t xml:space="preserve">STRATEGIE DI PERSONALIZZAZIONE/INDIVIDUALIZZAZIONE “SU BASE ICF”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widowControl w:val="0"/>
        <w:spacing w:after="0" w:line="240" w:lineRule="auto"/>
        <w:ind w:left="216" w:firstLine="0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TAB. 2 INTERVENTI SUL CONTESTO</w:t>
      </w:r>
    </w:p>
    <w:p w:rsidR="00000000" w:rsidDel="00000000" w:rsidP="00000000" w:rsidRDefault="00000000" w:rsidRPr="00000000" w14:paraId="0000042A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In base alla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u w:val="single"/>
          <w:rtl w:val="0"/>
        </w:rPr>
        <w:t xml:space="preserve">programmazione curricolare di classe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e alle informazioni sul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u w:val="single"/>
          <w:rtl w:val="0"/>
        </w:rPr>
        <w:t xml:space="preserve">funzionamento dell’allievo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ottenute dalla lettura dei documenti e dalla compilazione del PDP, effettuata sin qui, ciascun docente disciplinare avrà cura di </w:t>
      </w: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individuare una o due abilità/capacità che riterrà opportuno provare a potenziare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, sulla base delle priorità legate ai principi formativi della materia.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Dovrà quindi specificare gli strumenti compensativi, le misure dispensative, le strategie didattiche inclusive - funzionali al miglioramento delle performance nelle attività e nella partecipazione - e indicare le modalità di verifica e i criteri di valutazione ritenuti idonei.  </w:t>
      </w:r>
      <w:r w:rsidDel="00000000" w:rsidR="00000000" w:rsidRPr="00000000">
        <w:rPr>
          <w:rFonts w:ascii="Arial Narrow" w:cs="Arial Narrow" w:eastAsia="Arial Narrow" w:hAnsi="Arial Narrow"/>
          <w:b w:val="1"/>
          <w:sz w:val="16"/>
          <w:szCs w:val="16"/>
          <w:rtl w:val="0"/>
        </w:rPr>
        <w:t xml:space="preserve">Nel linguaggio ICF: gestione, introduzione o rimozione di “Fattori ambientali contestuali” che, nella situazione descritta, costituiscono una facilitazione o una barriera per l’allievo n</w:t>
      </w: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el contesto di apprendimento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. Ciascun docente potrà quindi compilare una o più settori, a seconda del numero di abilità e/o capacità scelte, sulle quali lavorerà in modo mirato per il loro potenziamento o compensazione. Le </w:t>
      </w: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misure dispensative andranno pensate in relazione agli elementi “barriera” all’apprendimento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più che agli obiettivi dell’apprendimento.</w:t>
      </w:r>
    </w:p>
    <w:p w:rsidR="00000000" w:rsidDel="00000000" w:rsidP="00000000" w:rsidRDefault="00000000" w:rsidRPr="00000000" w14:paraId="0000042C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widowControl w:val="0"/>
        <w:spacing w:after="0" w:line="240" w:lineRule="auto"/>
        <w:ind w:left="216" w:firstLine="0"/>
        <w:jc w:val="both"/>
        <w:rPr>
          <w:rFonts w:ascii="Arial Narrow" w:cs="Arial Narrow" w:eastAsia="Arial Narrow" w:hAnsi="Arial Narrow"/>
          <w:color w:val="0070c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TAB. progettazione didattica inclusiva - “MODELLO ICF” </w:t>
      </w:r>
      <w:r w:rsidDel="00000000" w:rsidR="00000000" w:rsidRPr="00000000">
        <w:rPr>
          <w:rtl w:val="0"/>
        </w:rPr>
      </w:r>
    </w:p>
    <w:tbl>
      <w:tblPr>
        <w:tblStyle w:val="Table5"/>
        <w:tblW w:w="1445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5"/>
        <w:gridCol w:w="1961"/>
        <w:gridCol w:w="1732"/>
        <w:gridCol w:w="1622"/>
        <w:gridCol w:w="1773"/>
        <w:gridCol w:w="1877"/>
        <w:gridCol w:w="1781"/>
        <w:gridCol w:w="2267"/>
        <w:tblGridChange w:id="0">
          <w:tblGrid>
            <w:gridCol w:w="1445"/>
            <w:gridCol w:w="1961"/>
            <w:gridCol w:w="1732"/>
            <w:gridCol w:w="1622"/>
            <w:gridCol w:w="1773"/>
            <w:gridCol w:w="1877"/>
            <w:gridCol w:w="1781"/>
            <w:gridCol w:w="2267"/>
          </w:tblGrid>
        </w:tblGridChange>
      </w:tblGrid>
      <w:tr>
        <w:trPr>
          <w:cantSplit w:val="0"/>
          <w:trHeight w:val="1765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AMBITO DISCIPLINARE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Descrizione delle abilità/capacità da potenziare</w:t>
            </w:r>
          </w:p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(sceglierne una o due, in ordine di priorità)</w:t>
            </w:r>
          </w:p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Codice ICF -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attività e partecipazione: lettera “d”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Livello del problema al Tempo1: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0 -1 - 2 - 3 -4</w:t>
            </w:r>
            <w:r w:rsidDel="00000000" w:rsidR="00000000" w:rsidRPr="00000000">
              <w:rPr>
                <w:sz w:val="16"/>
                <w:szCs w:val="1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(indicare qualificatore)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STRUMENTI COMPENSATIVI</w:t>
            </w:r>
          </w:p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MISURE DISPENSATIVE</w:t>
            </w:r>
          </w:p>
          <w:p w:rsidR="00000000" w:rsidDel="00000000" w:rsidP="00000000" w:rsidRDefault="00000000" w:rsidRPr="00000000" w14:paraId="00000439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STRATEGIE DIDATTICHE INCLUSIVE</w:t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OBIETTIVI DISCIPLINARI PERSONALIZZATI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(se necessari da individuare in relazione ai livelli attesi per la competenza in uscita)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spacing w:after="0" w:line="240" w:lineRule="auto"/>
              <w:ind w:left="-109" w:right="-108" w:firstLine="0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MODALITÀ DI VERIFICA E CRITERI DI VALUTAZIONE</w:t>
            </w:r>
          </w:p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Descrizione delle</w:t>
            </w:r>
          </w:p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performance raggiunte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(Che cosa l’allievo è capace di fare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u w:val="single"/>
                <w:rtl w:val="0"/>
              </w:rPr>
              <w:t xml:space="preserve">dopo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l’esperienza facilitante o</w:t>
            </w:r>
          </w:p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di potenziamento)</w:t>
            </w:r>
          </w:p>
          <w:p w:rsidR="00000000" w:rsidDel="00000000" w:rsidP="00000000" w:rsidRDefault="00000000" w:rsidRPr="00000000" w14:paraId="0000044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Codice ICF -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attività e partecipazione: lettera “d”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Livello del problema al Tempo2:</w:t>
            </w:r>
          </w:p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0 -1 - 2 - 3 -4</w:t>
            </w:r>
            <w:r w:rsidDel="00000000" w:rsidR="00000000" w:rsidRPr="00000000">
              <w:rPr>
                <w:sz w:val="16"/>
                <w:szCs w:val="16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(indicare qualificatore)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2" w:hRule="atLeast"/>
          <w:tblHeader w:val="0"/>
        </w:trPr>
        <w:tc>
          <w:tcPr/>
          <w:p w:rsidR="00000000" w:rsidDel="00000000" w:rsidP="00000000" w:rsidRDefault="00000000" w:rsidRPr="00000000" w14:paraId="00000448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AREA TRASVERSALE</w:t>
            </w:r>
          </w:p>
          <w:p w:rsidR="00000000" w:rsidDel="00000000" w:rsidP="00000000" w:rsidRDefault="00000000" w:rsidRPr="00000000" w14:paraId="00000449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(competenze-chiave)</w:t>
            </w:r>
          </w:p>
          <w:p w:rsidR="00000000" w:rsidDel="00000000" w:rsidP="00000000" w:rsidRDefault="00000000" w:rsidRPr="00000000" w14:paraId="0000044A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………………….….……………………</w:t>
            </w:r>
          </w:p>
          <w:p w:rsidR="00000000" w:rsidDel="00000000" w:rsidP="00000000" w:rsidRDefault="00000000" w:rsidRPr="00000000" w14:paraId="0000044C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AREE DISCIPLINARI</w:t>
            </w:r>
          </w:p>
          <w:p w:rsidR="00000000" w:rsidDel="00000000" w:rsidP="00000000" w:rsidRDefault="00000000" w:rsidRPr="00000000" w14:paraId="0000044E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(Competenze disciplinari) </w:t>
            </w:r>
          </w:p>
          <w:p w:rsidR="00000000" w:rsidDel="00000000" w:rsidP="00000000" w:rsidRDefault="00000000" w:rsidRPr="00000000" w14:paraId="0000044F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………………………………………………………………………</w:t>
            </w:r>
          </w:p>
          <w:p w:rsidR="00000000" w:rsidDel="00000000" w:rsidP="00000000" w:rsidRDefault="00000000" w:rsidRPr="00000000" w14:paraId="00000451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FIRMA DEL DOCENTE: </w:t>
            </w:r>
          </w:p>
          <w:p w:rsidR="00000000" w:rsidDel="00000000" w:rsidP="00000000" w:rsidRDefault="00000000" w:rsidRPr="00000000" w14:paraId="00000453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u w:val="single"/>
                <w:rtl w:val="0"/>
              </w:rPr>
              <w:t xml:space="preserve">Codice ICF (attività e partecipazione):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d …</w:t>
            </w:r>
          </w:p>
          <w:p w:rsidR="00000000" w:rsidDel="00000000" w:rsidP="00000000" w:rsidRDefault="00000000" w:rsidRPr="00000000" w14:paraId="0000045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………………….….…………… ………………….….……………………………….….……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spacing w:after="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Livello del problema al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Tempo1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45B">
            <w:pPr>
              <w:spacing w:after="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0 - 1 - 2 - 3 - 4</w:t>
            </w:r>
          </w:p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(indicare qualificatore)</w:t>
            </w:r>
          </w:p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6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1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………………………………………………………………………………………………………………………………….….…………………………………...………………..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62">
            <w:pPr>
              <w:spacing w:after="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spacing w:after="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……………………………………………………………………………………………………………………………….….…………………………………...……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……………………………………………………………………………………………………………………………….….…………………………………...……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……………………………………………………………………………………………………………………………….….…………………………………...……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ind w:right="176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spacing w:after="0" w:line="240" w:lineRule="auto"/>
              <w:ind w:right="176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……………………………………………………………………………………………………………………………….….…………………………………...……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spacing w:after="0" w:line="240" w:lineRule="auto"/>
              <w:ind w:right="176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spacing w:after="0" w:line="240" w:lineRule="auto"/>
              <w:ind w:right="176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spacing w:after="0" w:line="240" w:lineRule="auto"/>
              <w:ind w:right="176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spacing w:after="0" w:line="240" w:lineRule="auto"/>
              <w:ind w:right="176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u w:val="single"/>
                <w:rtl w:val="0"/>
              </w:rPr>
              <w:t xml:space="preserve">Codice ICF (attività e partecipazione):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d …</w:t>
            </w:r>
          </w:p>
          <w:p w:rsidR="00000000" w:rsidDel="00000000" w:rsidP="00000000" w:rsidRDefault="00000000" w:rsidRPr="00000000" w14:paraId="00000470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471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Livello del problema al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Tempo 2: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73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0 -1 - 2 -3 -4 </w:t>
            </w:r>
          </w:p>
          <w:p w:rsidR="00000000" w:rsidDel="00000000" w:rsidP="00000000" w:rsidRDefault="00000000" w:rsidRPr="00000000" w14:paraId="00000474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(indicare qualificatore)</w:t>
            </w:r>
          </w:p>
          <w:p w:rsidR="00000000" w:rsidDel="00000000" w:rsidP="00000000" w:rsidRDefault="00000000" w:rsidRPr="00000000" w14:paraId="00000475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7">
      <w:pPr>
        <w:keepNext w:val="1"/>
        <w:spacing w:after="60" w:before="240" w:line="240" w:lineRule="auto"/>
        <w:rPr>
          <w:rFonts w:ascii="Arial Narrow" w:cs="Arial Narrow" w:eastAsia="Arial Narrow" w:hAnsi="Arial Narrow"/>
          <w:b w:val="1"/>
          <w:color w:val="548dd4"/>
          <w:sz w:val="32"/>
          <w:szCs w:val="32"/>
        </w:rPr>
        <w:sectPr>
          <w:type w:val="nextPage"/>
          <w:pgSz w:h="11906" w:w="16838" w:orient="landscape"/>
          <w:pgMar w:bottom="851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keepNext w:val="1"/>
        <w:spacing w:after="60" w:before="240" w:line="240" w:lineRule="auto"/>
        <w:rPr>
          <w:rFonts w:ascii="Arial Narrow" w:cs="Arial Narrow" w:eastAsia="Arial Narrow" w:hAnsi="Arial Narrow"/>
          <w:b w:val="1"/>
          <w:color w:val="548dd4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548dd4"/>
          <w:sz w:val="32"/>
          <w:szCs w:val="32"/>
          <w:rtl w:val="0"/>
        </w:rPr>
        <w:t xml:space="preserve">SEZIONE E: (legenda ad uso del Consiglio di Classe per la compilazione)                                      Quadro riassuntivo degli strumenti compensativi e delle misure dispensative </w:t>
      </w:r>
    </w:p>
    <w:p w:rsidR="00000000" w:rsidDel="00000000" w:rsidP="00000000" w:rsidRDefault="00000000" w:rsidRPr="00000000" w14:paraId="00000479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color w:val="0070c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26.0" w:type="dxa"/>
        <w:jc w:val="left"/>
        <w:tblInd w:w="-495.0" w:type="dxa"/>
        <w:tblLayout w:type="fixed"/>
        <w:tblLook w:val="0000"/>
      </w:tblPr>
      <w:tblGrid>
        <w:gridCol w:w="887"/>
        <w:gridCol w:w="9639"/>
        <w:tblGridChange w:id="0">
          <w:tblGrid>
            <w:gridCol w:w="887"/>
            <w:gridCol w:w="9639"/>
          </w:tblGrid>
        </w:tblGridChange>
      </w:tblGrid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STRUMENTI COMPENSATIVI </w:t>
            </w:r>
          </w:p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(legge 170/10 e linee guida 12/07/11)</w:t>
            </w:r>
          </w:p>
        </w:tc>
      </w:tr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E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="240" w:lineRule="auto"/>
              <w:ind w:left="353" w:hanging="353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F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Utilizzo di computer e tablet (possibilmente con stampante)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="240" w:lineRule="auto"/>
              <w:ind w:left="353" w:hanging="353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1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Utilizzo di programmi di video-scrittura con correttore ortografico (possibilmente vocale) e con tecnologie di sintesi vocale (anche per le lingue straniere)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2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="240" w:lineRule="auto"/>
              <w:ind w:left="353" w:hanging="353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3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Utilizzo di risorse audio (file audio digitali, audiolibri…).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4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="240" w:lineRule="auto"/>
              <w:ind w:left="353" w:hanging="353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Utilizzo del registratore digitale o di altri strumenti di registrazione per uso personale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6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="240" w:lineRule="auto"/>
              <w:ind w:left="353" w:hanging="353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7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Utilizzo di ausili per il calcolo (tavola pitagorica, linee dei numeri…) ed eventualmente della calcolatrice con foglio di calcolo (possibilmente calcolatrice vocale)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8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="240" w:lineRule="auto"/>
              <w:ind w:left="353" w:hanging="353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9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Utilizzo di schemi, tabelle, mappe e diagrammi di flusso come supporto durante compiti e verifiche scritte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A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="240" w:lineRule="auto"/>
              <w:ind w:left="353" w:hanging="353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B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Utilizzo di   formulari e di schemi e/o mappe delle varie discipline scientifiche come supporto durante compiti e verifiche scritte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C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="240" w:lineRule="auto"/>
              <w:ind w:left="353" w:hanging="353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D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E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="240" w:lineRule="auto"/>
              <w:ind w:left="353" w:hanging="353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F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Utilizzo di dizionari digitali (cd rom, risorse on line)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0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="240" w:lineRule="auto"/>
              <w:ind w:left="353" w:hanging="353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1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Utilizzo di software didattici e compensativi (free e/o commerciali)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2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="240" w:lineRule="auto"/>
              <w:ind w:left="353" w:hanging="353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3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Altro_______________________________________________________________________</w:t>
            </w:r>
          </w:p>
          <w:p w:rsidR="00000000" w:rsidDel="00000000" w:rsidP="00000000" w:rsidRDefault="00000000" w:rsidRPr="00000000" w14:paraId="00000494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5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NB: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 caso di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esame di stato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, gli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strumenti adottati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andranno indicati nella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riunione preliminare per l’esame conclusivo del primo ciclo e nel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documento del 15 maggio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(nota MPI n 1787/05 – MPI maggio 2007), in cui il Consiglio di Classe dovrà indicare modalità, tempi e sistema valutativo previsti.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widowControl w:val="0"/>
        <w:spacing w:after="0" w:line="240" w:lineRule="auto"/>
        <w:ind w:left="74" w:firstLine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widowControl w:val="0"/>
        <w:spacing w:after="0" w:line="240" w:lineRule="auto"/>
        <w:ind w:left="7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55.0" w:type="dxa"/>
        <w:jc w:val="left"/>
        <w:tblInd w:w="-429.0" w:type="dxa"/>
        <w:tblLayout w:type="fixed"/>
        <w:tblLook w:val="0000"/>
      </w:tblPr>
      <w:tblGrid>
        <w:gridCol w:w="963"/>
        <w:gridCol w:w="9592"/>
        <w:tblGridChange w:id="0">
          <w:tblGrid>
            <w:gridCol w:w="963"/>
            <w:gridCol w:w="9592"/>
          </w:tblGrid>
        </w:tblGridChange>
      </w:tblGrid>
      <w:tr>
        <w:trPr>
          <w:cantSplit w:val="1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MISURE DISPENSATIVE (legge 170/10 e linee guida 12/07/11)</w:t>
            </w:r>
          </w:p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E INTERVENTI DI INDIVIDUALIZZAZIONE</w:t>
            </w:r>
          </w:p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E">
            <w:pPr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left="287" w:hanging="284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F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Dispensa dalla lettura ad alta voce in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left="287" w:hanging="284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1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Dispensa dall’uso dei quattro caratteri di scrittura nelle prime fasi dell’apprendimento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left="287" w:hanging="284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Dispensa dall’uso del corsivo e dello stampato minuscolo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left="287" w:hanging="284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5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Dispensa dalla scrittura sotto dettatura di testi e/o appunti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left="287" w:hanging="284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Dispensa dal ricopiare testi o espressioni matematiche dalla lavagna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left="287" w:hanging="284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Dispensa dallo studio mnemonico delle tabelline, delle forme verbali, delle poesie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A">
            <w:pPr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left="287" w:hanging="284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B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Dispensa dall’utilizzo di tempi standard 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left="287" w:hanging="284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Dispensa da un eccessivo carico di compiti con riadattamento e riduzione delle pagine da studiare, senza modificare gli obiettivi formativi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E">
            <w:pPr>
              <w:numPr>
                <w:ilvl w:val="0"/>
                <w:numId w:val="2"/>
              </w:numPr>
              <w:tabs>
                <w:tab w:val="left" w:leader="none" w:pos="3"/>
              </w:tabs>
              <w:spacing w:after="60" w:before="60" w:line="240" w:lineRule="auto"/>
              <w:ind w:left="287" w:hanging="284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</w:tbl>
    <w:p w:rsidR="00000000" w:rsidDel="00000000" w:rsidP="00000000" w:rsidRDefault="00000000" w:rsidRPr="00000000" w14:paraId="000004B0">
      <w:pPr>
        <w:keepNext w:val="1"/>
        <w:spacing w:after="60" w:before="240" w:line="240" w:lineRule="auto"/>
        <w:rPr>
          <w:rFonts w:ascii="Arial Narrow" w:cs="Arial Narrow" w:eastAsia="Arial Narrow" w:hAnsi="Arial Narrow"/>
          <w:b w:val="1"/>
          <w:color w:val="548dd4"/>
          <w:sz w:val="32"/>
          <w:szCs w:val="32"/>
        </w:rPr>
      </w:pPr>
      <w:bookmarkStart w:colFirst="0" w:colLast="0" w:name="_heading=h.mcrhjm5l1ypc" w:id="11"/>
      <w:bookmarkEnd w:id="11"/>
      <w:r w:rsidDel="00000000" w:rsidR="00000000" w:rsidRPr="00000000">
        <w:rPr>
          <w:rFonts w:ascii="Arial Narrow" w:cs="Arial Narrow" w:eastAsia="Arial Narrow" w:hAnsi="Arial Narrow"/>
          <w:b w:val="1"/>
          <w:color w:val="548dd4"/>
          <w:sz w:val="32"/>
          <w:szCs w:val="32"/>
          <w:rtl w:val="0"/>
        </w:rPr>
        <w:t xml:space="preserve">INDICAZIONI PER LA PERSONALIZZAZIONE DELLA VERIFICA E DELLA VALUTAZIONE (parametri e criteri per la verifica/valutazione) </w:t>
      </w:r>
    </w:p>
    <w:p w:rsidR="00000000" w:rsidDel="00000000" w:rsidP="00000000" w:rsidRDefault="00000000" w:rsidRPr="00000000" w14:paraId="000004B1">
      <w:pPr>
        <w:keepNext w:val="1"/>
        <w:spacing w:after="0" w:line="240" w:lineRule="auto"/>
        <w:rPr>
          <w:rFonts w:ascii="Arial Narrow" w:cs="Arial Narrow" w:eastAsia="Arial Narrow" w:hAnsi="Arial Narrow"/>
          <w:b w:val="1"/>
          <w:color w:val="548dd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8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dotted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0"/>
        <w:gridCol w:w="9639"/>
        <w:tblGridChange w:id="0">
          <w:tblGrid>
            <w:gridCol w:w="850"/>
            <w:gridCol w:w="9639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Valutare per formare</w:t>
            </w:r>
          </w:p>
        </w:tc>
      </w:tr>
      <w:tr>
        <w:trPr>
          <w:cantSplit w:val="0"/>
          <w:trHeight w:val="251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B4">
            <w:pPr>
              <w:spacing w:after="0" w:line="240" w:lineRule="auto"/>
              <w:ind w:left="720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Valorizzare il processo di apprendimento dell’allievo (per gli allievi stranieri di livello A1 e A2 si parla di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acquisizione)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e non valutare solo il prodotto/risultato; valutare per “dare valore” all’allievo e al suo percorso </w:t>
            </w:r>
          </w:p>
          <w:p w:rsidR="00000000" w:rsidDel="00000000" w:rsidP="00000000" w:rsidRDefault="00000000" w:rsidRPr="00000000" w14:paraId="000004B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Favorire un clima di classe sereno e tranquillo, anche dal punto di vista dell’ambiente fisico e organizzativo (rumori, luci, ritmi…)</w:t>
            </w:r>
          </w:p>
          <w:p w:rsidR="00000000" w:rsidDel="00000000" w:rsidP="00000000" w:rsidRDefault="00000000" w:rsidRPr="00000000" w14:paraId="000004B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Considerare gli aspetti emotivi connessi ai processi valutativi </w:t>
            </w:r>
          </w:p>
          <w:p w:rsidR="00000000" w:rsidDel="00000000" w:rsidP="00000000" w:rsidRDefault="00000000" w:rsidRPr="00000000" w14:paraId="000004B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Rassicurare sulle conseguenze delle valutazioni</w:t>
            </w:r>
          </w:p>
          <w:p w:rsidR="00000000" w:rsidDel="00000000" w:rsidP="00000000" w:rsidRDefault="00000000" w:rsidRPr="00000000" w14:paraId="000004B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Valutare tenendo conto maggiormente del contenuto che della forma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A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V1.</w:t>
            </w:r>
          </w:p>
        </w:tc>
        <w:tc>
          <w:tcPr/>
          <w:p w:rsidR="00000000" w:rsidDel="00000000" w:rsidP="00000000" w:rsidRDefault="00000000" w:rsidRPr="00000000" w14:paraId="000004BB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Predisporre verifiche scritte scalari, accessibili, brevi, strutturate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C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V2.</w:t>
            </w:r>
          </w:p>
        </w:tc>
        <w:tc>
          <w:tcPr/>
          <w:p w:rsidR="00000000" w:rsidDel="00000000" w:rsidP="00000000" w:rsidRDefault="00000000" w:rsidRPr="00000000" w14:paraId="000004BD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Facilitare la decodifica della consegna e del testo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E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V3.</w:t>
            </w:r>
          </w:p>
        </w:tc>
        <w:tc>
          <w:tcPr/>
          <w:p w:rsidR="00000000" w:rsidDel="00000000" w:rsidP="00000000" w:rsidRDefault="00000000" w:rsidRPr="00000000" w14:paraId="000004BF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Controllare la gestione del diario (corretta trascrizione di compiti/avvisi e della loro comprensione)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0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V4.</w:t>
            </w:r>
          </w:p>
        </w:tc>
        <w:tc>
          <w:tcPr/>
          <w:p w:rsidR="00000000" w:rsidDel="00000000" w:rsidP="00000000" w:rsidRDefault="00000000" w:rsidRPr="00000000" w14:paraId="000004C1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Introdurre prove informatizzate e supporti tecnologici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2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V5.</w:t>
            </w:r>
          </w:p>
        </w:tc>
        <w:tc>
          <w:tcPr/>
          <w:p w:rsidR="00000000" w:rsidDel="00000000" w:rsidP="00000000" w:rsidRDefault="00000000" w:rsidRPr="00000000" w14:paraId="000004C3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Programmare tempi più lunghi per l’esecuzione delle prove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4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V6</w:t>
            </w:r>
          </w:p>
        </w:tc>
        <w:tc>
          <w:tcPr/>
          <w:p w:rsidR="00000000" w:rsidDel="00000000" w:rsidP="00000000" w:rsidRDefault="00000000" w:rsidRPr="00000000" w14:paraId="000004C5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Programmare e concordare con l’alunno le verifiche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6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V7</w:t>
            </w:r>
          </w:p>
        </w:tc>
        <w:tc>
          <w:tcPr/>
          <w:p w:rsidR="00000000" w:rsidDel="00000000" w:rsidP="00000000" w:rsidRDefault="00000000" w:rsidRPr="00000000" w14:paraId="000004C7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Prevedere verifiche orali a compensazione di quelle scritte (soprattutto per la lingua straniera) ove necessario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8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V8</w:t>
            </w:r>
          </w:p>
        </w:tc>
        <w:tc>
          <w:tcPr/>
          <w:p w:rsidR="00000000" w:rsidDel="00000000" w:rsidP="00000000" w:rsidRDefault="00000000" w:rsidRPr="00000000" w14:paraId="000004C9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Fare usare strumenti e mediatori didattici nelle prove sia scritte sia orali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A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V9</w:t>
            </w:r>
          </w:p>
        </w:tc>
        <w:tc>
          <w:tcPr/>
          <w:p w:rsidR="00000000" w:rsidDel="00000000" w:rsidP="00000000" w:rsidRDefault="00000000" w:rsidRPr="00000000" w14:paraId="000004CB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Accordarsi su modalità e tempi delle verifiche scritte con possibilità di utilizzare supporti multimediali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C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V10</w:t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after="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Accordarsi su tempi e su modalità delle interrogazioni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E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V11</w:t>
            </w:r>
          </w:p>
        </w:tc>
        <w:tc>
          <w:tcPr/>
          <w:p w:rsidR="00000000" w:rsidDel="00000000" w:rsidP="00000000" w:rsidRDefault="00000000" w:rsidRPr="00000000" w14:paraId="000004CF">
            <w:pPr>
              <w:spacing w:after="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Accordarsi su modalità e tempi delle verifiche scritte con possibilità di utilizzare supporti   multimediali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0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V12</w:t>
            </w:r>
          </w:p>
        </w:tc>
        <w:tc>
          <w:tcPr/>
          <w:p w:rsidR="00000000" w:rsidDel="00000000" w:rsidP="00000000" w:rsidRDefault="00000000" w:rsidRPr="00000000" w14:paraId="000004D1">
            <w:pPr>
              <w:spacing w:after="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Nelle verifiche scritte, riduzione e adattamento del numero degli esercizi senza modificare gli obiettivi formativi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2">
            <w:pPr>
              <w:spacing w:after="0" w:before="6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V13</w:t>
            </w:r>
          </w:p>
        </w:tc>
        <w:tc>
          <w:tcPr/>
          <w:p w:rsidR="00000000" w:rsidDel="00000000" w:rsidP="00000000" w:rsidRDefault="00000000" w:rsidRPr="00000000" w14:paraId="000004D3">
            <w:pPr>
              <w:spacing w:after="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Nelle verifiche scritte, utilizzo di domande a risposta multipla e (con possibilità di completamento e/o arricchimento con una discussione orale); riduzione al minimo delle domande a risposte aperte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4">
            <w:pPr>
              <w:spacing w:after="0" w:before="6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V14</w:t>
            </w:r>
          </w:p>
        </w:tc>
        <w:tc>
          <w:tcPr/>
          <w:p w:rsidR="00000000" w:rsidDel="00000000" w:rsidP="00000000" w:rsidRDefault="00000000" w:rsidRPr="00000000" w14:paraId="000004D5">
            <w:pPr>
              <w:spacing w:after="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6">
            <w:pPr>
              <w:spacing w:after="0" w:before="6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V15</w:t>
            </w:r>
          </w:p>
        </w:tc>
        <w:tc>
          <w:tcPr/>
          <w:p w:rsidR="00000000" w:rsidDel="00000000" w:rsidP="00000000" w:rsidRDefault="00000000" w:rsidRPr="00000000" w14:paraId="000004D7">
            <w:pPr>
              <w:spacing w:after="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8">
            <w:pPr>
              <w:spacing w:after="0" w:before="6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9">
            <w:pPr>
              <w:spacing w:after="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Valorizzare il contenuto nell’esposizione orale, tenendo conto di eventuali difficoltà espositive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A">
            <w:pPr>
              <w:spacing w:after="0" w:before="6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B">
            <w:pPr>
              <w:spacing w:after="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Valutazione dei procedimenti e non dei calcoli nella risoluzione dei problemi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spacing w:after="0" w:before="6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spacing w:after="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Valutazione del contenuto e non degli errori ortografici negli elaborati</w:t>
            </w:r>
          </w:p>
        </w:tc>
      </w:tr>
    </w:tbl>
    <w:p w:rsidR="00000000" w:rsidDel="00000000" w:rsidP="00000000" w:rsidRDefault="00000000" w:rsidRPr="00000000" w14:paraId="000004DE">
      <w:pPr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8" w:w="11906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TABELLA RIASSUNTIVA DELL’ IMPIANTO VALUTATIVO PERSONALIZZATO</w:t>
      </w:r>
    </w:p>
    <w:p w:rsidR="00000000" w:rsidDel="00000000" w:rsidP="00000000" w:rsidRDefault="00000000" w:rsidRPr="00000000" w14:paraId="000004E0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color w:val="548dd4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548dd4"/>
          <w:sz w:val="28"/>
          <w:szCs w:val="28"/>
          <w:rtl w:val="0"/>
        </w:rPr>
        <w:t xml:space="preserve">da presentare in sede di esami conclusivi dei cicli</w:t>
      </w:r>
    </w:p>
    <w:p w:rsidR="00000000" w:rsidDel="00000000" w:rsidP="00000000" w:rsidRDefault="00000000" w:rsidRPr="00000000" w14:paraId="000004E1">
      <w:pPr>
        <w:spacing w:after="0" w:line="240" w:lineRule="auto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60.0" w:type="dxa"/>
        <w:jc w:val="left"/>
        <w:tblInd w:w="-459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447"/>
        <w:gridCol w:w="1275"/>
        <w:gridCol w:w="1276"/>
        <w:gridCol w:w="1134"/>
        <w:gridCol w:w="2268"/>
        <w:gridCol w:w="1843"/>
        <w:gridCol w:w="1417"/>
        <w:tblGridChange w:id="0">
          <w:tblGrid>
            <w:gridCol w:w="1447"/>
            <w:gridCol w:w="1275"/>
            <w:gridCol w:w="1276"/>
            <w:gridCol w:w="1134"/>
            <w:gridCol w:w="2268"/>
            <w:gridCol w:w="1843"/>
            <w:gridCol w:w="14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Eventuali Misure dispensative</w:t>
            </w:r>
          </w:p>
        </w:tc>
        <w:tc>
          <w:tcPr/>
          <w:p w:rsidR="00000000" w:rsidDel="00000000" w:rsidP="00000000" w:rsidRDefault="00000000" w:rsidRPr="00000000" w14:paraId="000004E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Strumenti compensativi</w:t>
            </w:r>
          </w:p>
        </w:tc>
        <w:tc>
          <w:tcPr/>
          <w:p w:rsidR="00000000" w:rsidDel="00000000" w:rsidP="00000000" w:rsidRDefault="00000000" w:rsidRPr="00000000" w14:paraId="000004E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Tempi aggiuntivi</w:t>
            </w:r>
          </w:p>
        </w:tc>
        <w:tc>
          <w:tcPr/>
          <w:p w:rsidR="00000000" w:rsidDel="00000000" w:rsidP="00000000" w:rsidRDefault="00000000" w:rsidRPr="00000000" w14:paraId="000004E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Obiettivi </w:t>
            </w:r>
          </w:p>
          <w:p w:rsidR="00000000" w:rsidDel="00000000" w:rsidP="00000000" w:rsidRDefault="00000000" w:rsidRPr="00000000" w14:paraId="000004E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Che cosa valutare?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conoscenze, abilità e, se necessario, attitudini, atteggiamenti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Criteri valutativi </w:t>
            </w:r>
          </w:p>
          <w:p w:rsidR="00000000" w:rsidDel="00000000" w:rsidP="00000000" w:rsidRDefault="00000000" w:rsidRPr="00000000" w14:paraId="000004E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C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4EE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4E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Competenza</w:t>
            </w:r>
          </w:p>
          <w:p w:rsidR="00000000" w:rsidDel="00000000" w:rsidP="00000000" w:rsidRDefault="00000000" w:rsidRPr="00000000" w14:paraId="000004F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Disciplinare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(obiettivi di apprendimento)</w:t>
            </w:r>
          </w:p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………………………..</w:t>
            </w:r>
          </w:p>
          <w:p w:rsidR="00000000" w:rsidDel="00000000" w:rsidP="00000000" w:rsidRDefault="00000000" w:rsidRPr="00000000" w14:paraId="000004F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Competenza chiave</w:t>
            </w:r>
          </w:p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………………………….</w:t>
            </w:r>
          </w:p>
        </w:tc>
        <w:tc>
          <w:tcPr/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Arial Narrow" w:cs="Arial Narrow" w:eastAsia="Arial Narrow" w:hAnsi="Arial Narrow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5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4FB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4F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Competenza</w:t>
            </w:r>
          </w:p>
          <w:p w:rsidR="00000000" w:rsidDel="00000000" w:rsidP="00000000" w:rsidRDefault="00000000" w:rsidRPr="00000000" w14:paraId="000004F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Disciplinare</w:t>
            </w:r>
          </w:p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(obiettivi di apprendimento)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……………………….</w:t>
            </w:r>
          </w:p>
          <w:p w:rsidR="00000000" w:rsidDel="00000000" w:rsidP="00000000" w:rsidRDefault="00000000" w:rsidRPr="00000000" w14:paraId="0000050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Competenza chiave</w:t>
            </w:r>
          </w:p>
          <w:p w:rsidR="00000000" w:rsidDel="00000000" w:rsidP="00000000" w:rsidRDefault="00000000" w:rsidRPr="00000000" w14:paraId="0000050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………………………….</w:t>
            </w:r>
          </w:p>
        </w:tc>
        <w:tc>
          <w:tcPr/>
          <w:p w:rsidR="00000000" w:rsidDel="00000000" w:rsidP="00000000" w:rsidRDefault="00000000" w:rsidRPr="00000000" w14:paraId="00000502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4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5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6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7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50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Competenza</w:t>
            </w:r>
          </w:p>
          <w:p w:rsidR="00000000" w:rsidDel="00000000" w:rsidP="00000000" w:rsidRDefault="00000000" w:rsidRPr="00000000" w14:paraId="0000050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Disciplinare</w:t>
            </w:r>
          </w:p>
          <w:p w:rsidR="00000000" w:rsidDel="00000000" w:rsidP="00000000" w:rsidRDefault="00000000" w:rsidRPr="00000000" w14:paraId="0000050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(obiettivi di apprendimento)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……………………….</w:t>
            </w:r>
          </w:p>
          <w:p w:rsidR="00000000" w:rsidDel="00000000" w:rsidP="00000000" w:rsidRDefault="00000000" w:rsidRPr="00000000" w14:paraId="0000050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Competenza chiave</w:t>
            </w:r>
          </w:p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………………………….</w:t>
            </w:r>
          </w:p>
        </w:tc>
        <w:tc>
          <w:tcPr/>
          <w:p w:rsidR="00000000" w:rsidDel="00000000" w:rsidP="00000000" w:rsidRDefault="00000000" w:rsidRPr="00000000" w14:paraId="00000510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1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spacing w:after="0" w:lin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6">
      <w:pPr>
        <w:widowControl w:val="0"/>
        <w:spacing w:after="0" w:line="240" w:lineRule="auto"/>
        <w:ind w:left="74" w:firstLine="0"/>
        <w:jc w:val="center"/>
        <w:rPr>
          <w:rFonts w:ascii="Arial" w:cs="Arial" w:eastAsia="Arial" w:hAnsi="Arial"/>
          <w:b w:val="1"/>
          <w:sz w:val="28"/>
          <w:szCs w:val="28"/>
        </w:rPr>
        <w:sectPr>
          <w:type w:val="nextPage"/>
          <w:pgSz w:h="16838" w:w="11906" w:orient="portrait"/>
          <w:pgMar w:bottom="1134" w:top="1418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widowControl w:val="0"/>
        <w:spacing w:after="0" w:line="240" w:lineRule="auto"/>
        <w:ind w:left="74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AZIONI SUL CONTESTO CLASSE</w:t>
      </w:r>
    </w:p>
    <w:p w:rsidR="00000000" w:rsidDel="00000000" w:rsidP="00000000" w:rsidRDefault="00000000" w:rsidRPr="00000000" w14:paraId="00000518">
      <w:pPr>
        <w:widowControl w:val="0"/>
        <w:spacing w:after="0" w:line="240" w:lineRule="auto"/>
        <w:jc w:val="center"/>
        <w:rPr>
          <w:rFonts w:ascii="Arial Narrow" w:cs="Arial Narrow" w:eastAsia="Arial Narrow" w:hAnsi="Arial Narrow"/>
          <w:b w:val="1"/>
          <w:color w:val="548dd4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548dd4"/>
          <w:sz w:val="28"/>
          <w:szCs w:val="28"/>
          <w:rtl w:val="0"/>
        </w:rPr>
        <w:t xml:space="preserve">Attuazione della didattica inclusiva in riferimento </w:t>
      </w:r>
    </w:p>
    <w:p w:rsidR="00000000" w:rsidDel="00000000" w:rsidP="00000000" w:rsidRDefault="00000000" w:rsidRPr="00000000" w14:paraId="00000519">
      <w:pPr>
        <w:widowControl w:val="0"/>
        <w:spacing w:after="0" w:line="240" w:lineRule="auto"/>
        <w:jc w:val="center"/>
        <w:rPr>
          <w:rFonts w:ascii="Arial Narrow" w:cs="Arial Narrow" w:eastAsia="Arial Narrow" w:hAnsi="Arial Narrow"/>
          <w:b w:val="1"/>
          <w:color w:val="548dd4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548dd4"/>
          <w:sz w:val="28"/>
          <w:szCs w:val="28"/>
          <w:rtl w:val="0"/>
        </w:rPr>
        <w:t xml:space="preserve">al Piano Annuale per l’Inclusione ed al Piano di Miglioramento</w:t>
      </w:r>
    </w:p>
    <w:p w:rsidR="00000000" w:rsidDel="00000000" w:rsidP="00000000" w:rsidRDefault="00000000" w:rsidRPr="00000000" w14:paraId="0000051A">
      <w:pPr>
        <w:widowControl w:val="0"/>
        <w:spacing w:after="0" w:line="240" w:lineRule="auto"/>
        <w:ind w:left="74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widowControl w:val="0"/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54.0" w:type="dxa"/>
        <w:jc w:val="left"/>
        <w:tblInd w:w="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354"/>
        <w:tblGridChange w:id="0">
          <w:tblGrid>
            <w:gridCol w:w="2200"/>
            <w:gridCol w:w="735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1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widowControl w:val="0"/>
              <w:spacing w:after="24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Tab. 3: PROPOSTE DI ADEGUAMENTI-ARRICCHIMENTI DELLA DIDATTICA “DI CLASSE” IN RELAZIONE AGLI STRUMENTI/STRATEGIE INTRODOTTE PER L’ALLIEVO CON BES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Strumento/strategia scelti per l’allievo</w:t>
            </w:r>
          </w:p>
          <w:p w:rsidR="00000000" w:rsidDel="00000000" w:rsidP="00000000" w:rsidRDefault="00000000" w:rsidRPr="00000000" w14:paraId="0000052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(Introduzione di facilitatori)</w:t>
            </w:r>
          </w:p>
          <w:p w:rsidR="00000000" w:rsidDel="00000000" w:rsidP="00000000" w:rsidRDefault="00000000" w:rsidRPr="00000000" w14:paraId="0000052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Modifiche per la classe</w:t>
            </w:r>
          </w:p>
          <w:p w:rsidR="00000000" w:rsidDel="00000000" w:rsidP="00000000" w:rsidRDefault="00000000" w:rsidRPr="00000000" w14:paraId="0000052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(descrivere sinteticamente come si intende modificare/adeguare la didattica a favore di tutte/i le/gli allieve/i del gruppo classe)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F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3E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4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43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47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48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4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4D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widowControl w:val="0"/>
              <w:spacing w:after="0" w:line="240" w:lineRule="auto"/>
              <w:ind w:left="10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5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2">
      <w:pPr>
        <w:spacing w:after="200" w:line="240" w:lineRule="auto"/>
        <w:rPr>
          <w:rFonts w:ascii="Arial Narrow" w:cs="Arial Narrow" w:eastAsia="Arial Narrow" w:hAnsi="Arial Narrow"/>
          <w:b w:val="1"/>
          <w:sz w:val="26"/>
          <w:szCs w:val="26"/>
        </w:rPr>
        <w:sectPr>
          <w:type w:val="nextPage"/>
          <w:pgSz w:h="16838" w:w="11906" w:orient="portrait"/>
          <w:pgMar w:bottom="1134" w:top="1418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spacing w:after="200"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Le parti coinvolte si impegnano a rispettare quanto condiviso e concordato, nel presente PDP, per il successo formativo dell'alunno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554">
      <w:pPr>
        <w:spacing w:after="20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 ricorda che il PDP è uno strumento di lavoro dinamico 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da aggiornarsi in itinere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da parte di tutti gli attori. Per l’interazione docenti di classe - docenti di scuola ospedale o domiciliare questo avviene non solo come scambio di informazioni, ma anche per la definizione della programmazione e di forme e modalità di valutazione in itinere e finale.</w:t>
      </w:r>
    </w:p>
    <w:p w:rsidR="00000000" w:rsidDel="00000000" w:rsidP="00000000" w:rsidRDefault="00000000" w:rsidRPr="00000000" w14:paraId="00000555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FIRMA DEI DOCENTI</w:t>
      </w:r>
    </w:p>
    <w:tbl>
      <w:tblPr>
        <w:tblStyle w:val="Table11"/>
        <w:tblW w:w="9808.0" w:type="dxa"/>
        <w:jc w:val="center"/>
        <w:tblLayout w:type="fixed"/>
        <w:tblLook w:val="0000"/>
      </w:tblPr>
      <w:tblGrid>
        <w:gridCol w:w="3259"/>
        <w:gridCol w:w="3259"/>
        <w:gridCol w:w="3290"/>
        <w:tblGridChange w:id="0">
          <w:tblGrid>
            <w:gridCol w:w="3259"/>
            <w:gridCol w:w="3259"/>
            <w:gridCol w:w="3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6">
            <w:pPr>
              <w:spacing w:after="20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7">
            <w:pPr>
              <w:spacing w:after="20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spacing w:after="20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9">
            <w:pPr>
              <w:spacing w:after="200" w:line="276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Coordinatore di classe/Team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4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5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6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A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B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D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2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spacing w:after="200" w:line="276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7">
      <w:pPr>
        <w:widowControl w:val="0"/>
        <w:spacing w:after="0" w:line="48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Referente/i BES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widowControl w:val="0"/>
        <w:spacing w:after="0"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Coordinatore GLI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579">
      <w:pPr>
        <w:spacing w:after="200" w:line="276" w:lineRule="auto"/>
        <w:jc w:val="both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FIRMA DEI GENITORI/TUTORI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spacing w:after="200" w:line="21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___________________________                            ___________________________</w:t>
      </w:r>
    </w:p>
    <w:p w:rsidR="00000000" w:rsidDel="00000000" w:rsidP="00000000" w:rsidRDefault="00000000" w:rsidRPr="00000000" w14:paraId="0000057B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FIRMA DELL’ALLIEVO (per la scuola sec. di II gr.)</w:t>
      </w:r>
    </w:p>
    <w:p w:rsidR="00000000" w:rsidDel="00000000" w:rsidP="00000000" w:rsidRDefault="00000000" w:rsidRPr="00000000" w14:paraId="0000057C">
      <w:pPr>
        <w:spacing w:after="200" w:line="21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_______________________________</w:t>
      </w:r>
    </w:p>
    <w:p w:rsidR="00000000" w:rsidDel="00000000" w:rsidP="00000000" w:rsidRDefault="00000000" w:rsidRPr="00000000" w14:paraId="0000057D">
      <w:pPr>
        <w:spacing w:after="200" w:line="21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__________________, lì ___________</w:t>
      </w:r>
    </w:p>
    <w:p w:rsidR="00000000" w:rsidDel="00000000" w:rsidP="00000000" w:rsidRDefault="00000000" w:rsidRPr="00000000" w14:paraId="0000057E">
      <w:pPr>
        <w:spacing w:after="200" w:line="216" w:lineRule="auto"/>
        <w:ind w:left="5664" w:firstLine="707.999999999999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IL DIRIGENTE SCOLASTICO</w:t>
        <w:tab/>
      </w:r>
    </w:p>
    <w:p w:rsidR="00000000" w:rsidDel="00000000" w:rsidP="00000000" w:rsidRDefault="00000000" w:rsidRPr="00000000" w14:paraId="0000057F">
      <w:pPr>
        <w:spacing w:after="0" w:line="240" w:lineRule="auto"/>
        <w:ind w:left="4111" w:firstLine="0"/>
        <w:jc w:val="righ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ab/>
        <w:t xml:space="preserve">________________________________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d4jul56p4f86" w:id="12"/>
      <w:bookmarkEnd w:id="12"/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Normativa di riferimento generale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Legge 517/77, art. 2 e 7: integrazione scolastica, individuazione degli interventi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Legge 59/9: autonomia didattica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DPR 275/99 art. 4: autonomia didattica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Legge 53/03: personalizzazione del percorso scolastico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ozcq15no2cvx" w:id="13"/>
      <w:bookmarkEnd w:id="13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D. Lgs 30/06/2003, n. 196 Codice in materia di protezione di dati individuali”.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D.M. 31/07/2007: Indicazioni per il curricolo per la scuola dell’infanzia e per il primo ciclo dell’istruzione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d2yi38y5zn2h" w:id="14"/>
      <w:bookmarkEnd w:id="14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D. Lgs. n. 65/2017: Sistema integrato 0-6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Normativa di riferimento specifica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 MIUR 4099/A4 del 5.10.04 “Iniziative relative alla dislessia”.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 MIUR 276/A4 del 5.01.05 “Iniziative relative alla dislessia”.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 MIUR 1787 del 01.03.05 – Riguarda gli Esami di Stato: invito a adottare, in particolare per la terza prova, ogni iniziativa per ridurre le difficoltà.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 MIUR 4798 del 27.07.2005 “Coinvolgimento della famiglia”.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C.M. n. 50 – maggio 2009 Anno scolastico 2008/2009 – Nota MIUR n. 5744 del 28 maggio 2009 Esami di Stato per gli studenti affetti da disturbi specifici d’apprendimento. – Legge 169/2008 conversione DL 137/08 Art. 3 co. 5 sulla valutazione dei DSA.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DPR n. 122 del 2009 – ART.10 – Regolamento sulla valutazione.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Legge Regione Veneto n° 16 del 04/03/2010.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 Regione Veneto n°16 del 08.04.2011 “Diagnosi di DSA, Disturbo Specifico di Apprendimento”.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Legge n°170 del 08.10.2010 – Nuove norme in materia di disturbi specifici di apprendimento in ambito scolastico.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O.M. n° 42 del 06.05.2011 – Istruzioni e modalità organizzative ed operative per lo svolgimento degli esami di Stato conclusivi dei corsi di studio di istruzione secondaria di secondo grado nelle scuole statali e non statali. Anno scolastico 2010/2011 – Nota MIUR n° 3573 del 26 maggio 2011 – “Diagnosi precedenti all’entrata in vigore della legge 8 ottobre 2010 n° 170. – Decreti Attuativi della Legge 170/10 e Linee guida per il diritto allo studio per gli alunni con DSA del 12 luglio 2011.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 Ministero Istruzione Università e Ricerca n. 4089 – 15.06.2010 “Disturbo di deficit di attenzione ed iperattività”.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 Ministero Istruzione Università e Ricerca n. 11843/C27 e/H21 – 24/09/2010 “Disturbo di Deficit di attenzione e iperattività”.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 MIUR AOODGOS 3573 del 26.05.2011 – Diagnosi con DSA precedente all’entrata in vigore della legge n°170.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Direttiva Ministeriale 27/12/2012 sui B.E.S.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Circolare Ministeriale 06/03/2013 prot. n. 1551 sui B.E.S.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 MIUR prot. n. 2563 del 22 novembre 2013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Legge107 del 13.07.2015 “Riforma del sistema nazionale di istruzione e formazione e delega per il riordino delle disposizioni legislative vigenti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D. Lgs. n. 62/2017 – Norme in materia di valutazione e certificazione delle competenze nel primo ciclo ed esami di Stato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52028f7cyzsa" w:id="15"/>
      <w:bookmarkEnd w:id="15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Lgs. n. 66/2017 - Norme per la promozione dell’inclusione scolastica degli studenti con disabilità, a norma dell’articolo 1, commi 180 e 181, lettera c), della legge 13 luglio 2015, n. 107”.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D. Lgs. n 96/2019 – Disposizioni integrative e correttive al decreto legislativo 13 aprile 2017, n. 66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D.M. 461 del 6 giugno 2019 - Linee di indirizzo nazionali sulla scuola in ospedale e l'istruzione domiciliare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 MIUR n 562 del 03/04/2019 - Alunni con bisogni educativi speciali. Chiarimenti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Normativa di riferimento regionale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Legge Regione Abruzzo n° 24 del 05/10/2015 - "Disposizioni in favore dei soggetti con disturbi specifici dell'apprendimento (DSA)”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DGR n° 719 del 25/11/2019 – “Disturbi specifici di apprendimento – presa d’atto e approvazione di documento tecnico regionale Allegato 1”.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il PDP viene redatto collegialmente dal Consiglio di Classe, completato dalle programmazioni curricolari e concordato con la famiglia. Deve essere consegnato alle famiglie all’inizio di ogni anno scolastico e deve essere consultabile dai docenti che vengono a sostituire i titolari delle classi. Il PDP deve valersi anche della partecipazione diretta dell’allievo (in età adeguata), per renderlo parte attiva del processo di apprendimento. Ai Dirigenti Scolastici e agli OOCC spetta il compito di assicurare l’ottemperanza piena e fattiva a questi impegni.</w:t>
      </w:r>
    </w:p>
    <w:p w:rsidR="00000000" w:rsidDel="00000000" w:rsidP="00000000" w:rsidRDefault="00000000" w:rsidRPr="00000000" w14:paraId="000005A8">
      <w:pPr>
        <w:spacing w:after="0" w:line="240" w:lineRule="auto"/>
        <w:ind w:left="4111" w:firstLine="0"/>
        <w:jc w:val="right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418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Comic Sans MS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rial Black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142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Segnare il livello di difficoltà nella abilità individuata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all’inizio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del percorso di personalizzazione, al fine di registrare l’eventuale miglioramento; i livelli sono articolati secondo i qualificatori ICF: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0 - nessun problema; 1 problema lieve; 2-problema moderato; 3-problema severo; 4-problema completo.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142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 evidenzia che in caso di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diagnosi di Funzionamento Intellettivo Limite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può essere necessario calibrare il “Percorso Personalizzato” sui livelli essenziali attesi per le competenze in uscita, mentre risulta generalmente meno opportuno in caso di DSA o altro BES.</w:t>
      </w:r>
    </w:p>
  </w:footnote>
  <w:footnote w:id="2"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142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Segnare il livello di difficoltà nella abilità individuata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al termine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del percorso di personalizzazione, al fine di registrare l’eventuale miglioramento; i livelli sono articolati secondo i qualificatori ICF: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0 - nessun problema; 1 problema lieve; 2-problema moderato; 3-problema severo; 4-problema completo.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142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L’ultima colonna a destra (in grigio) è da compilare al termine del percorso didattico personalizzato, il cui periodo è definito da ogni consiglio di classe/team in relazione ai singoli casi. </w:t>
      </w:r>
    </w:p>
  </w:footnote>
  <w:footnote w:id="4">
    <w:p w:rsidR="00000000" w:rsidDel="00000000" w:rsidP="00000000" w:rsidRDefault="00000000" w:rsidRPr="00000000" w14:paraId="000005AD">
      <w:pPr>
        <w:ind w:left="-567" w:firstLine="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N.B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È importante ricordare che la valutazione costituisce un processo multidimensionale, in virtù del quale occorre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valutare tutte le dimensioni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, anche quelle relative ai fattori personali (relazionali, emotivi, motivazionali, corporei…), che vanno considerati in ottica pedagogica (non clinica o diagnostica) entro il contesto della didattica e della valutazione per competenze. Ad esempio, aspetti come ’autoefficacia, la motivazione o la capacità espressiva corporea costituiscono elementi – chiave delle competenze generali (disciplinari e trasversali) di un allievo/a.</w:t>
      </w:r>
    </w:p>
    <w:p w:rsidR="00000000" w:rsidDel="00000000" w:rsidP="00000000" w:rsidRDefault="00000000" w:rsidRPr="00000000" w14:paraId="000005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ricorda che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molti strumenti compensativi non costituiscono un ausilio “eccezionale” o alternativo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quelli utilizzati nella didattica ordinaria per tutta la classe; al contrario, essi possono rappresentare un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’occasione di arricchimento e differenziazione della stimolazione didattica a favore di tutta la classe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(come, ad esempio, per quanto riguarda l’uso delle mappe concettuali o di altri organizzatori concettuali e di supporti informatici).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consiglia di esplicitare/documentare i miglioramenti della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didattica per tutti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tal senso, attraverso la compilazione della tabella sopra riportata.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D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C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644" w:hanging="359.99999999999994"/>
      </w:pPr>
      <w:rPr>
        <w:b w:val="1"/>
      </w:rPr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7"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❑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□"/>
      <w:lvlJc w:val="left"/>
      <w:pPr>
        <w:ind w:left="720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□"/>
      <w:lvlJc w:val="left"/>
      <w:pPr>
        <w:ind w:left="896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56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□"/>
      <w:lvlJc w:val="left"/>
      <w:pPr>
        <w:ind w:left="754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3222C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23222C"/>
    <w:rPr>
      <w:sz w:val="20"/>
      <w:szCs w:val="20"/>
    </w:rPr>
  </w:style>
  <w:style w:type="character" w:styleId="Rimandonotaapidipagina">
    <w:name w:val="footnote reference"/>
    <w:semiHidden w:val="1"/>
    <w:unhideWhenUsed w:val="1"/>
    <w:rsid w:val="0023222C"/>
    <w:rPr>
      <w:vertAlign w:val="superscript"/>
    </w:rPr>
  </w:style>
  <w:style w:type="paragraph" w:styleId="Paragrafoelenco1" w:customStyle="1">
    <w:name w:val="Paragrafo elenco1"/>
    <w:basedOn w:val="Normale"/>
    <w:rsid w:val="00D163A3"/>
    <w:pPr>
      <w:suppressAutoHyphens w:val="1"/>
      <w:spacing w:after="200" w:line="276" w:lineRule="auto"/>
      <w:ind w:left="720"/>
    </w:pPr>
    <w:rPr>
      <w:rFonts w:ascii="Calibri" w:cs="Calibri" w:eastAsia="Calibri" w:hAnsi="Calibri"/>
      <w:lang w:eastAsia="ar-SA"/>
    </w:rPr>
  </w:style>
  <w:style w:type="paragraph" w:styleId="Normale1" w:customStyle="1">
    <w:name w:val="Normale1"/>
    <w:rsid w:val="00D163A3"/>
    <w:pPr>
      <w:suppressAutoHyphens w:val="1"/>
      <w:spacing w:after="200" w:line="276" w:lineRule="auto"/>
    </w:pPr>
    <w:rPr>
      <w:rFonts w:ascii="Calibri" w:cs="Calibri" w:eastAsia="Times New Roman" w:hAnsi="Calibri"/>
      <w:lang w:bidi="it-IT" w:eastAsia="it-IT"/>
    </w:rPr>
  </w:style>
  <w:style w:type="character" w:styleId="Enfasigrassetto">
    <w:name w:val="Strong"/>
    <w:qFormat w:val="1"/>
    <w:rsid w:val="00D163A3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C0222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0222F"/>
  </w:style>
  <w:style w:type="paragraph" w:styleId="Pidipagina">
    <w:name w:val="footer"/>
    <w:basedOn w:val="Normale"/>
    <w:link w:val="PidipaginaCarattere"/>
    <w:uiPriority w:val="99"/>
    <w:unhideWhenUsed w:val="1"/>
    <w:rsid w:val="00C0222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0222F"/>
  </w:style>
  <w:style w:type="paragraph" w:styleId="Default" w:customStyle="1">
    <w:name w:val="Default"/>
    <w:rsid w:val="00502AF5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2NIXcmxEy6GnnsKeYoF0AhQzDw==">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2023-10-19T16:49:00Z</dcterms:created>
  <dc:creator>CONTESTABILE ORNELLA</dc:creator>
</cp:coreProperties>
</file>